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2E9" w:rsidRPr="0050774C" w:rsidRDefault="00A512E9" w:rsidP="00BE12FA">
      <w:pPr>
        <w:shd w:val="clear" w:color="auto" w:fill="FFFFFF"/>
        <w:spacing w:after="105" w:line="240" w:lineRule="auto"/>
        <w:ind w:left="360" w:hanging="360"/>
        <w:textAlignment w:val="baseline"/>
        <w:rPr>
          <w:rFonts w:ascii="Arial" w:eastAsia="Times New Roman" w:hAnsi="Arial" w:cs="Arial"/>
          <w:i/>
          <w:iCs/>
          <w:sz w:val="32"/>
          <w:szCs w:val="32"/>
        </w:rPr>
      </w:pPr>
      <w:r w:rsidRPr="0050774C">
        <w:rPr>
          <w:rFonts w:ascii="Arial" w:eastAsia="Times New Roman" w:hAnsi="Arial" w:cs="Arial"/>
          <w:i/>
          <w:iCs/>
          <w:sz w:val="32"/>
          <w:szCs w:val="32"/>
        </w:rPr>
        <w:t>PhD position</w:t>
      </w:r>
      <w:r w:rsidR="00AE119B">
        <w:rPr>
          <w:rFonts w:ascii="Arial" w:eastAsia="Times New Roman" w:hAnsi="Arial" w:cs="Arial"/>
          <w:i/>
          <w:iCs/>
          <w:sz w:val="32"/>
          <w:szCs w:val="32"/>
        </w:rPr>
        <w:t>s</w:t>
      </w:r>
      <w:r w:rsidR="004E1F19">
        <w:rPr>
          <w:rFonts w:ascii="Arial" w:eastAsia="Times New Roman" w:hAnsi="Arial" w:cs="Arial"/>
          <w:i/>
          <w:iCs/>
          <w:sz w:val="32"/>
          <w:szCs w:val="32"/>
        </w:rPr>
        <w:t xml:space="preserve"> -</w:t>
      </w:r>
      <w:r w:rsidR="001005E0" w:rsidRPr="0050774C">
        <w:rPr>
          <w:rFonts w:ascii="Arial" w:eastAsia="Times New Roman" w:hAnsi="Arial" w:cs="Arial"/>
          <w:i/>
          <w:iCs/>
          <w:sz w:val="32"/>
          <w:szCs w:val="32"/>
        </w:rPr>
        <w:t xml:space="preserve"> AWE #1</w:t>
      </w:r>
      <w:r w:rsidR="00DE14ED">
        <w:rPr>
          <w:rFonts w:ascii="Arial" w:eastAsia="Times New Roman" w:hAnsi="Arial" w:cs="Arial"/>
          <w:i/>
          <w:iCs/>
          <w:sz w:val="32"/>
          <w:szCs w:val="32"/>
        </w:rPr>
        <w:t xml:space="preserve"> and #2</w:t>
      </w:r>
    </w:p>
    <w:p w:rsidR="00A512E9" w:rsidRPr="0050774C" w:rsidRDefault="00A512E9" w:rsidP="00BE12FA">
      <w:pPr>
        <w:shd w:val="clear" w:color="auto" w:fill="FFFFFF"/>
        <w:spacing w:after="0" w:line="240" w:lineRule="auto"/>
        <w:ind w:left="360" w:hanging="360"/>
        <w:textAlignment w:val="baseline"/>
        <w:rPr>
          <w:rFonts w:ascii="Arial" w:eastAsia="Times New Roman" w:hAnsi="Arial" w:cs="Arial"/>
          <w:sz w:val="20"/>
          <w:szCs w:val="20"/>
        </w:rPr>
      </w:pPr>
    </w:p>
    <w:p w:rsidR="00A512E9" w:rsidRPr="0050774C" w:rsidRDefault="00A512E9"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Starting date</w:t>
      </w:r>
    </w:p>
    <w:p w:rsidR="00A512E9" w:rsidRPr="0050774C" w:rsidRDefault="00A512E9"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Fall 2023</w:t>
      </w:r>
    </w:p>
    <w:p w:rsidR="00A512E9" w:rsidRPr="0050774C" w:rsidRDefault="00A512E9"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A512E9" w:rsidRPr="0050774C" w:rsidRDefault="00A512E9"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Duration</w:t>
      </w:r>
    </w:p>
    <w:p w:rsidR="00A512E9" w:rsidRPr="0050774C" w:rsidRDefault="00A512E9"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3 years</w:t>
      </w:r>
    </w:p>
    <w:p w:rsidR="00A512E9" w:rsidRPr="0050774C" w:rsidRDefault="00A512E9"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A512E9" w:rsidRPr="0050774C" w:rsidRDefault="00A512E9" w:rsidP="00BE12FA">
      <w:pPr>
        <w:shd w:val="clear" w:color="auto" w:fill="FFFFFF"/>
        <w:spacing w:after="0" w:line="240" w:lineRule="auto"/>
        <w:ind w:left="360" w:hanging="360"/>
        <w:textAlignment w:val="baseline"/>
        <w:outlineLvl w:val="3"/>
        <w:rPr>
          <w:rFonts w:ascii="Arial" w:eastAsia="Times New Roman" w:hAnsi="Arial" w:cs="Arial"/>
          <w:sz w:val="20"/>
          <w:szCs w:val="20"/>
        </w:rPr>
      </w:pPr>
      <w:r w:rsidRPr="0050774C">
        <w:rPr>
          <w:rFonts w:ascii="Arial" w:eastAsia="Times New Roman" w:hAnsi="Arial" w:cs="Arial"/>
          <w:b/>
          <w:bCs/>
          <w:sz w:val="24"/>
          <w:szCs w:val="24"/>
        </w:rPr>
        <w:t>The Atmospheric Waves Experiment (AWE)</w:t>
      </w:r>
    </w:p>
    <w:p w:rsidR="00AE119B" w:rsidRDefault="00940C61"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The Atmospheric Waves Experiment (</w:t>
      </w:r>
      <w:r w:rsidR="00605CC9" w:rsidRPr="0050774C">
        <w:rPr>
          <w:rFonts w:ascii="Arial" w:eastAsia="Times New Roman" w:hAnsi="Arial" w:cs="Arial"/>
          <w:sz w:val="20"/>
          <w:szCs w:val="20"/>
        </w:rPr>
        <w:t>AWE</w:t>
      </w:r>
      <w:r w:rsidRPr="0050774C">
        <w:rPr>
          <w:rFonts w:ascii="Arial" w:eastAsia="Times New Roman" w:hAnsi="Arial" w:cs="Arial"/>
          <w:sz w:val="20"/>
          <w:szCs w:val="20"/>
        </w:rPr>
        <w:t>)</w:t>
      </w:r>
      <w:r w:rsidR="00605CC9" w:rsidRPr="0050774C">
        <w:rPr>
          <w:rFonts w:ascii="Arial" w:eastAsia="Times New Roman" w:hAnsi="Arial" w:cs="Arial"/>
          <w:sz w:val="20"/>
          <w:szCs w:val="20"/>
        </w:rPr>
        <w:t xml:space="preserve"> is the first dedicated NASA mission to investigate global gravity waves (GW</w:t>
      </w:r>
      <w:r w:rsidR="00961C05">
        <w:rPr>
          <w:rFonts w:ascii="Arial" w:eastAsia="Times New Roman" w:hAnsi="Arial" w:cs="Arial"/>
          <w:sz w:val="20"/>
          <w:szCs w:val="20"/>
        </w:rPr>
        <w:t>s</w:t>
      </w:r>
      <w:r w:rsidR="00605CC9" w:rsidRPr="0050774C">
        <w:rPr>
          <w:rFonts w:ascii="Arial" w:eastAsia="Times New Roman" w:hAnsi="Arial" w:cs="Arial"/>
          <w:sz w:val="20"/>
          <w:szCs w:val="20"/>
        </w:rPr>
        <w:t xml:space="preserve">) properties in the upper atmosphere and their impacts on the ionosphere-thermosphere-mesosphere (ITM). </w:t>
      </w:r>
      <w:r w:rsidR="007E1BEB" w:rsidRPr="0050774C">
        <w:rPr>
          <w:rFonts w:ascii="Arial" w:eastAsia="Times New Roman" w:hAnsi="Arial" w:cs="Arial"/>
          <w:sz w:val="20"/>
          <w:szCs w:val="20"/>
        </w:rPr>
        <w:t>An Infrared imager (Advanced Mesospheric Temperature Mapper or AMTM) will operate onboard the Internation</w:t>
      </w:r>
      <w:bookmarkStart w:id="0" w:name="_GoBack"/>
      <w:bookmarkEnd w:id="0"/>
      <w:r w:rsidR="007E1BEB" w:rsidRPr="0050774C">
        <w:rPr>
          <w:rFonts w:ascii="Arial" w:eastAsia="Times New Roman" w:hAnsi="Arial" w:cs="Arial"/>
          <w:sz w:val="20"/>
          <w:szCs w:val="20"/>
        </w:rPr>
        <w:t xml:space="preserve">al Space Station during two years, measuring </w:t>
      </w:r>
      <w:r w:rsidR="001005E0" w:rsidRPr="0050774C">
        <w:rPr>
          <w:rFonts w:ascii="Arial" w:eastAsia="Times New Roman" w:hAnsi="Arial" w:cs="Arial"/>
          <w:sz w:val="20"/>
          <w:szCs w:val="20"/>
        </w:rPr>
        <w:t>the intensity of</w:t>
      </w:r>
      <w:r w:rsidR="007E1BEB" w:rsidRPr="0050774C">
        <w:rPr>
          <w:rFonts w:ascii="Arial" w:eastAsia="Times New Roman" w:hAnsi="Arial" w:cs="Arial"/>
          <w:sz w:val="20"/>
          <w:szCs w:val="20"/>
        </w:rPr>
        <w:t xml:space="preserve"> </w:t>
      </w:r>
      <w:r w:rsidR="001005E0" w:rsidRPr="0050774C">
        <w:rPr>
          <w:rFonts w:ascii="Arial" w:eastAsia="Times New Roman" w:hAnsi="Arial" w:cs="Arial"/>
          <w:sz w:val="20"/>
          <w:szCs w:val="20"/>
        </w:rPr>
        <w:t xml:space="preserve">selected spectral </w:t>
      </w:r>
      <w:r w:rsidR="007E1BEB" w:rsidRPr="0050774C">
        <w:rPr>
          <w:rFonts w:ascii="Arial" w:eastAsia="Times New Roman" w:hAnsi="Arial" w:cs="Arial"/>
          <w:sz w:val="20"/>
          <w:szCs w:val="20"/>
        </w:rPr>
        <w:t xml:space="preserve">lines of the hydroxyl </w:t>
      </w:r>
      <w:r w:rsidR="00877424">
        <w:rPr>
          <w:rFonts w:ascii="Arial" w:eastAsia="Times New Roman" w:hAnsi="Arial" w:cs="Arial"/>
          <w:sz w:val="20"/>
          <w:szCs w:val="20"/>
        </w:rPr>
        <w:t xml:space="preserve">(OH) </w:t>
      </w:r>
      <w:r w:rsidR="007E1BEB" w:rsidRPr="0050774C">
        <w:rPr>
          <w:rFonts w:ascii="Arial" w:eastAsia="Times New Roman" w:hAnsi="Arial" w:cs="Arial"/>
          <w:sz w:val="20"/>
          <w:szCs w:val="20"/>
        </w:rPr>
        <w:t>emission layer, around 87 km altitude</w:t>
      </w:r>
      <w:r w:rsidR="001005E0" w:rsidRPr="0050774C">
        <w:rPr>
          <w:rFonts w:ascii="Arial" w:eastAsia="Times New Roman" w:hAnsi="Arial" w:cs="Arial"/>
          <w:sz w:val="20"/>
          <w:szCs w:val="20"/>
        </w:rPr>
        <w:t xml:space="preserve">. The raw image data </w:t>
      </w:r>
      <w:proofErr w:type="gramStart"/>
      <w:r w:rsidR="001005E0" w:rsidRPr="0050774C">
        <w:rPr>
          <w:rFonts w:ascii="Arial" w:eastAsia="Times New Roman" w:hAnsi="Arial" w:cs="Arial"/>
          <w:sz w:val="20"/>
          <w:szCs w:val="20"/>
        </w:rPr>
        <w:t>will be processed</w:t>
      </w:r>
      <w:proofErr w:type="gramEnd"/>
      <w:r w:rsidR="001005E0" w:rsidRPr="0050774C">
        <w:rPr>
          <w:rFonts w:ascii="Arial" w:eastAsia="Times New Roman" w:hAnsi="Arial" w:cs="Arial"/>
          <w:sz w:val="20"/>
          <w:szCs w:val="20"/>
        </w:rPr>
        <w:t xml:space="preserve"> to derive the mesospheric temperature, and </w:t>
      </w:r>
      <w:r w:rsidR="004906E1" w:rsidRPr="0050774C">
        <w:rPr>
          <w:rFonts w:ascii="Arial" w:eastAsia="Times New Roman" w:hAnsi="Arial" w:cs="Arial"/>
          <w:sz w:val="20"/>
          <w:szCs w:val="20"/>
        </w:rPr>
        <w:t xml:space="preserve">to </w:t>
      </w:r>
      <w:r w:rsidR="00A84A26" w:rsidRPr="0050774C">
        <w:rPr>
          <w:rFonts w:ascii="Arial" w:eastAsia="Times New Roman" w:hAnsi="Arial" w:cs="Arial"/>
          <w:sz w:val="20"/>
          <w:szCs w:val="20"/>
        </w:rPr>
        <w:t xml:space="preserve">measure </w:t>
      </w:r>
      <w:r w:rsidR="001005E0" w:rsidRPr="0050774C">
        <w:rPr>
          <w:rFonts w:ascii="Arial" w:eastAsia="Times New Roman" w:hAnsi="Arial" w:cs="Arial"/>
          <w:sz w:val="20"/>
          <w:szCs w:val="20"/>
        </w:rPr>
        <w:t xml:space="preserve">GW </w:t>
      </w:r>
      <w:r w:rsidR="00A84A26" w:rsidRPr="0050774C">
        <w:rPr>
          <w:rFonts w:ascii="Arial" w:eastAsia="Times New Roman" w:hAnsi="Arial" w:cs="Arial"/>
          <w:sz w:val="20"/>
          <w:szCs w:val="20"/>
        </w:rPr>
        <w:t>parameters with</w:t>
      </w:r>
      <w:r w:rsidR="001005E0" w:rsidRPr="0050774C">
        <w:rPr>
          <w:rFonts w:ascii="Arial" w:eastAsia="Times New Roman" w:hAnsi="Arial" w:cs="Arial"/>
          <w:sz w:val="20"/>
          <w:szCs w:val="20"/>
        </w:rPr>
        <w:t xml:space="preserve"> a near-global coverage</w:t>
      </w:r>
      <w:r w:rsidR="007E1BEB" w:rsidRPr="0050774C">
        <w:rPr>
          <w:rFonts w:ascii="Arial" w:eastAsia="Times New Roman" w:hAnsi="Arial" w:cs="Arial"/>
          <w:sz w:val="20"/>
          <w:szCs w:val="20"/>
        </w:rPr>
        <w:t>.</w:t>
      </w:r>
      <w:r w:rsidR="001005E0" w:rsidRPr="0050774C">
        <w:rPr>
          <w:rFonts w:ascii="Arial" w:eastAsia="Times New Roman" w:hAnsi="Arial" w:cs="Arial"/>
          <w:sz w:val="20"/>
          <w:szCs w:val="20"/>
        </w:rPr>
        <w:t xml:space="preserve"> </w:t>
      </w:r>
      <w:r w:rsidR="008629B6">
        <w:rPr>
          <w:rFonts w:ascii="Arial" w:eastAsia="Times New Roman" w:hAnsi="Arial" w:cs="Arial"/>
          <w:sz w:val="20"/>
          <w:szCs w:val="20"/>
        </w:rPr>
        <w:t>T</w:t>
      </w:r>
      <w:r w:rsidR="008629B6" w:rsidRPr="0050774C">
        <w:rPr>
          <w:rFonts w:ascii="Arial" w:eastAsia="Times New Roman" w:hAnsi="Arial" w:cs="Arial"/>
          <w:sz w:val="20"/>
          <w:szCs w:val="20"/>
        </w:rPr>
        <w:t xml:space="preserve">he USU Physics department </w:t>
      </w:r>
      <w:r w:rsidR="008629B6">
        <w:rPr>
          <w:rFonts w:ascii="Arial" w:eastAsia="Times New Roman" w:hAnsi="Arial" w:cs="Arial"/>
          <w:sz w:val="20"/>
          <w:szCs w:val="20"/>
        </w:rPr>
        <w:t>will host t</w:t>
      </w:r>
      <w:r w:rsidR="001005E0" w:rsidRPr="0050774C">
        <w:rPr>
          <w:rFonts w:ascii="Arial" w:eastAsia="Times New Roman" w:hAnsi="Arial" w:cs="Arial"/>
          <w:sz w:val="20"/>
          <w:szCs w:val="20"/>
        </w:rPr>
        <w:t>he A</w:t>
      </w:r>
      <w:r w:rsidR="00F74735">
        <w:rPr>
          <w:rFonts w:ascii="Arial" w:eastAsia="Times New Roman" w:hAnsi="Arial" w:cs="Arial"/>
          <w:sz w:val="20"/>
          <w:szCs w:val="20"/>
        </w:rPr>
        <w:t>WE Science Operations Center (SOC</w:t>
      </w:r>
      <w:r w:rsidR="008629B6">
        <w:rPr>
          <w:rFonts w:ascii="Arial" w:eastAsia="Times New Roman" w:hAnsi="Arial" w:cs="Arial"/>
          <w:sz w:val="20"/>
          <w:szCs w:val="20"/>
        </w:rPr>
        <w:t>).</w:t>
      </w:r>
    </w:p>
    <w:p w:rsidR="00A512E9" w:rsidRPr="0050774C" w:rsidRDefault="001005E0"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As part of this project</w:t>
      </w:r>
      <w:r w:rsidR="00F61D7F">
        <w:rPr>
          <w:rFonts w:ascii="Arial" w:eastAsia="Times New Roman" w:hAnsi="Arial" w:cs="Arial"/>
          <w:sz w:val="20"/>
          <w:szCs w:val="20"/>
        </w:rPr>
        <w:t>, two</w:t>
      </w:r>
      <w:r w:rsidR="00877424">
        <w:rPr>
          <w:rFonts w:ascii="Arial" w:eastAsia="Times New Roman" w:hAnsi="Arial" w:cs="Arial"/>
          <w:sz w:val="20"/>
          <w:szCs w:val="20"/>
        </w:rPr>
        <w:t xml:space="preserve"> doctorate candidate</w:t>
      </w:r>
      <w:r w:rsidR="00F61D7F">
        <w:rPr>
          <w:rFonts w:ascii="Arial" w:eastAsia="Times New Roman" w:hAnsi="Arial" w:cs="Arial"/>
          <w:sz w:val="20"/>
          <w:szCs w:val="20"/>
        </w:rPr>
        <w:t>s</w:t>
      </w:r>
      <w:r w:rsidRPr="0050774C">
        <w:rPr>
          <w:rFonts w:ascii="Arial" w:eastAsia="Times New Roman" w:hAnsi="Arial" w:cs="Arial"/>
          <w:sz w:val="20"/>
          <w:szCs w:val="20"/>
        </w:rPr>
        <w:t xml:space="preserve"> will </w:t>
      </w:r>
      <w:r w:rsidR="00A84A26" w:rsidRPr="0050774C">
        <w:rPr>
          <w:rFonts w:ascii="Arial" w:eastAsia="Times New Roman" w:hAnsi="Arial" w:cs="Arial"/>
          <w:sz w:val="20"/>
          <w:szCs w:val="20"/>
        </w:rPr>
        <w:t xml:space="preserve">be closely </w:t>
      </w:r>
      <w:r w:rsidRPr="0050774C">
        <w:rPr>
          <w:rFonts w:ascii="Arial" w:eastAsia="Times New Roman" w:hAnsi="Arial" w:cs="Arial"/>
          <w:sz w:val="20"/>
          <w:szCs w:val="20"/>
        </w:rPr>
        <w:t>involve</w:t>
      </w:r>
      <w:r w:rsidR="00A84A26" w:rsidRPr="0050774C">
        <w:rPr>
          <w:rFonts w:ascii="Arial" w:eastAsia="Times New Roman" w:hAnsi="Arial" w:cs="Arial"/>
          <w:sz w:val="20"/>
          <w:szCs w:val="20"/>
        </w:rPr>
        <w:t>d</w:t>
      </w:r>
      <w:r w:rsidRPr="0050774C">
        <w:rPr>
          <w:rFonts w:ascii="Arial" w:eastAsia="Times New Roman" w:hAnsi="Arial" w:cs="Arial"/>
          <w:sz w:val="20"/>
          <w:szCs w:val="20"/>
        </w:rPr>
        <w:t xml:space="preserve"> </w:t>
      </w:r>
      <w:r w:rsidR="004906E1" w:rsidRPr="0050774C">
        <w:rPr>
          <w:rFonts w:ascii="Arial" w:eastAsia="Times New Roman" w:hAnsi="Arial" w:cs="Arial"/>
          <w:sz w:val="20"/>
          <w:szCs w:val="20"/>
        </w:rPr>
        <w:t>with</w:t>
      </w:r>
      <w:r w:rsidR="00A84A26" w:rsidRPr="0050774C">
        <w:rPr>
          <w:rFonts w:ascii="Arial" w:eastAsia="Times New Roman" w:hAnsi="Arial" w:cs="Arial"/>
          <w:sz w:val="20"/>
          <w:szCs w:val="20"/>
        </w:rPr>
        <w:t xml:space="preserve"> AWE</w:t>
      </w:r>
      <w:r w:rsidR="007E1BEB" w:rsidRPr="0050774C">
        <w:rPr>
          <w:rFonts w:ascii="Arial" w:eastAsia="Times New Roman" w:hAnsi="Arial" w:cs="Arial"/>
          <w:sz w:val="20"/>
          <w:szCs w:val="20"/>
        </w:rPr>
        <w:t xml:space="preserve"> </w:t>
      </w:r>
      <w:r w:rsidR="00940C61" w:rsidRPr="0050774C">
        <w:rPr>
          <w:rFonts w:ascii="Arial" w:eastAsia="Times New Roman" w:hAnsi="Arial" w:cs="Arial"/>
          <w:sz w:val="20"/>
          <w:szCs w:val="20"/>
        </w:rPr>
        <w:t>data processing</w:t>
      </w:r>
      <w:r w:rsidR="00A84A26" w:rsidRPr="0050774C">
        <w:rPr>
          <w:rFonts w:ascii="Arial" w:eastAsia="Times New Roman" w:hAnsi="Arial" w:cs="Arial"/>
          <w:sz w:val="20"/>
          <w:szCs w:val="20"/>
        </w:rPr>
        <w:t xml:space="preserve"> and analysis. The</w:t>
      </w:r>
      <w:r w:rsidR="00F61D7F">
        <w:rPr>
          <w:rFonts w:ascii="Arial" w:eastAsia="Times New Roman" w:hAnsi="Arial" w:cs="Arial"/>
          <w:sz w:val="20"/>
          <w:szCs w:val="20"/>
        </w:rPr>
        <w:t>ir</w:t>
      </w:r>
      <w:r w:rsidR="00A512E9" w:rsidRPr="0050774C">
        <w:rPr>
          <w:rFonts w:ascii="Arial" w:eastAsia="Times New Roman" w:hAnsi="Arial" w:cs="Arial"/>
          <w:sz w:val="20"/>
          <w:szCs w:val="20"/>
        </w:rPr>
        <w:t xml:space="preserve"> tasks </w:t>
      </w:r>
      <w:r w:rsidR="00A84A26" w:rsidRPr="0050774C">
        <w:rPr>
          <w:rFonts w:ascii="Arial" w:eastAsia="Times New Roman" w:hAnsi="Arial" w:cs="Arial"/>
          <w:sz w:val="20"/>
          <w:szCs w:val="20"/>
        </w:rPr>
        <w:t xml:space="preserve">will </w:t>
      </w:r>
      <w:r w:rsidR="00A512E9" w:rsidRPr="0050774C">
        <w:rPr>
          <w:rFonts w:ascii="Arial" w:eastAsia="Times New Roman" w:hAnsi="Arial" w:cs="Arial"/>
          <w:sz w:val="20"/>
          <w:szCs w:val="20"/>
        </w:rPr>
        <w:t>include:</w:t>
      </w:r>
    </w:p>
    <w:p w:rsidR="00A84A26" w:rsidRPr="0050774C" w:rsidRDefault="00A84A26" w:rsidP="00BE12FA">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 xml:space="preserve">Processing </w:t>
      </w:r>
      <w:r w:rsidR="008629B6">
        <w:rPr>
          <w:rFonts w:ascii="Arial" w:eastAsia="Times New Roman" w:hAnsi="Arial" w:cs="Arial"/>
          <w:sz w:val="20"/>
          <w:szCs w:val="20"/>
        </w:rPr>
        <w:t xml:space="preserve">of </w:t>
      </w:r>
      <w:r w:rsidRPr="0050774C">
        <w:rPr>
          <w:rFonts w:ascii="Arial" w:eastAsia="Times New Roman" w:hAnsi="Arial" w:cs="Arial"/>
          <w:sz w:val="20"/>
          <w:szCs w:val="20"/>
        </w:rPr>
        <w:t>the different AWE data levels,</w:t>
      </w:r>
    </w:p>
    <w:p w:rsidR="00A84A26" w:rsidRPr="0050774C" w:rsidRDefault="00A84A26" w:rsidP="00BE12FA">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Implementation of an algorithm to automatically extract the GW parameters,</w:t>
      </w:r>
    </w:p>
    <w:p w:rsidR="00A84A26" w:rsidRPr="0050774C" w:rsidRDefault="00A84A26" w:rsidP="00BE12FA">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Investigation of atmospheric dynamics to answer the AWE science objectives: 1. Quantify the seasonal and regional variabilities and influences of GWs near the mesopause</w:t>
      </w:r>
      <w:r w:rsidR="00877424">
        <w:rPr>
          <w:rFonts w:ascii="Arial" w:eastAsia="Times New Roman" w:hAnsi="Arial" w:cs="Arial"/>
          <w:sz w:val="20"/>
          <w:szCs w:val="20"/>
        </w:rPr>
        <w:t xml:space="preserve"> (~87 km altitude)</w:t>
      </w:r>
      <w:r w:rsidRPr="0050774C">
        <w:rPr>
          <w:rFonts w:ascii="Arial" w:eastAsia="Times New Roman" w:hAnsi="Arial" w:cs="Arial"/>
          <w:sz w:val="20"/>
          <w:szCs w:val="20"/>
        </w:rPr>
        <w:t>, 2: Identify the dominant dynamical processes controlling GWs, 3: Estimate the wider role of GWs in the ITM</w:t>
      </w:r>
      <w:r w:rsidR="004906E1" w:rsidRPr="0050774C">
        <w:rPr>
          <w:rFonts w:ascii="Arial" w:eastAsia="Times New Roman" w:hAnsi="Arial" w:cs="Arial"/>
          <w:sz w:val="20"/>
          <w:szCs w:val="20"/>
        </w:rPr>
        <w:t>,</w:t>
      </w:r>
    </w:p>
    <w:p w:rsidR="00F174F3" w:rsidRDefault="00A512E9" w:rsidP="00F174F3">
      <w:pPr>
        <w:numPr>
          <w:ilvl w:val="0"/>
          <w:numId w:val="1"/>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Publication of results in scientific journals and presentation at national and international conferences</w:t>
      </w:r>
      <w:r w:rsidR="004906E1" w:rsidRPr="0050774C">
        <w:rPr>
          <w:rFonts w:ascii="Arial" w:eastAsia="Times New Roman" w:hAnsi="Arial" w:cs="Arial"/>
          <w:sz w:val="20"/>
          <w:szCs w:val="20"/>
        </w:rPr>
        <w:t>.</w:t>
      </w:r>
    </w:p>
    <w:p w:rsidR="00F174F3" w:rsidRDefault="00F174F3" w:rsidP="00F174F3">
      <w:pPr>
        <w:shd w:val="clear" w:color="auto" w:fill="FFFFFF"/>
        <w:spacing w:after="75" w:line="240" w:lineRule="auto"/>
        <w:textAlignment w:val="baseline"/>
        <w:rPr>
          <w:rFonts w:ascii="Arial" w:eastAsia="Times New Roman" w:hAnsi="Arial" w:cs="Arial"/>
          <w:sz w:val="20"/>
          <w:szCs w:val="20"/>
        </w:rPr>
      </w:pPr>
    </w:p>
    <w:p w:rsidR="00605CC9" w:rsidRPr="00F174F3" w:rsidRDefault="00A84A26" w:rsidP="00F174F3">
      <w:pPr>
        <w:shd w:val="clear" w:color="auto" w:fill="FFFFFF"/>
        <w:spacing w:after="75" w:line="240" w:lineRule="auto"/>
        <w:textAlignment w:val="baseline"/>
        <w:rPr>
          <w:rFonts w:ascii="Arial" w:eastAsia="Times New Roman" w:hAnsi="Arial" w:cs="Arial"/>
          <w:sz w:val="20"/>
          <w:szCs w:val="20"/>
        </w:rPr>
      </w:pPr>
      <w:r w:rsidRPr="00F174F3">
        <w:rPr>
          <w:rFonts w:ascii="Arial" w:eastAsia="Times New Roman" w:hAnsi="Arial" w:cs="Arial"/>
          <w:b/>
          <w:sz w:val="24"/>
          <w:szCs w:val="24"/>
        </w:rPr>
        <w:t>Qualifications</w:t>
      </w:r>
    </w:p>
    <w:p w:rsidR="00A512E9" w:rsidRPr="0050774C" w:rsidRDefault="00A84A2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G</w:t>
      </w:r>
      <w:r w:rsidR="00A512E9" w:rsidRPr="0050774C">
        <w:rPr>
          <w:rFonts w:ascii="Arial" w:eastAsia="Times New Roman" w:hAnsi="Arial" w:cs="Arial"/>
          <w:sz w:val="20"/>
          <w:szCs w:val="20"/>
        </w:rPr>
        <w:t xml:space="preserve">ood background knowledge in </w:t>
      </w:r>
      <w:r w:rsidRPr="0050774C">
        <w:rPr>
          <w:rFonts w:ascii="Arial" w:eastAsia="Times New Roman" w:hAnsi="Arial" w:cs="Arial"/>
          <w:sz w:val="20"/>
          <w:szCs w:val="20"/>
        </w:rPr>
        <w:t>atmospheric physics,</w:t>
      </w:r>
    </w:p>
    <w:p w:rsidR="004906E1" w:rsidRPr="0050774C" w:rsidRDefault="008629B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Basic knowledge in</w:t>
      </w:r>
      <w:r w:rsidR="004906E1" w:rsidRPr="0050774C">
        <w:rPr>
          <w:rFonts w:ascii="Arial" w:eastAsia="Times New Roman" w:hAnsi="Arial" w:cs="Arial"/>
          <w:sz w:val="20"/>
          <w:szCs w:val="20"/>
        </w:rPr>
        <w:t xml:space="preserve"> signal/image processing,</w:t>
      </w:r>
    </w:p>
    <w:p w:rsidR="00A84A26" w:rsidRPr="0050774C" w:rsidRDefault="00A84A2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Familiarity with programming (e</w:t>
      </w:r>
      <w:r w:rsidR="004906E1" w:rsidRPr="0050774C">
        <w:rPr>
          <w:rFonts w:ascii="Arial" w:eastAsia="Times New Roman" w:hAnsi="Arial" w:cs="Arial"/>
          <w:sz w:val="20"/>
          <w:szCs w:val="20"/>
        </w:rPr>
        <w:t>.</w:t>
      </w:r>
      <w:r w:rsidRPr="0050774C">
        <w:rPr>
          <w:rFonts w:ascii="Arial" w:eastAsia="Times New Roman" w:hAnsi="Arial" w:cs="Arial"/>
          <w:sz w:val="20"/>
          <w:szCs w:val="20"/>
        </w:rPr>
        <w:t>g</w:t>
      </w:r>
      <w:r w:rsidR="004906E1" w:rsidRPr="0050774C">
        <w:rPr>
          <w:rFonts w:ascii="Arial" w:eastAsia="Times New Roman" w:hAnsi="Arial" w:cs="Arial"/>
          <w:sz w:val="20"/>
          <w:szCs w:val="20"/>
        </w:rPr>
        <w:t>.</w:t>
      </w:r>
      <w:r w:rsidRPr="0050774C">
        <w:rPr>
          <w:rFonts w:ascii="Arial" w:eastAsia="Times New Roman" w:hAnsi="Arial" w:cs="Arial"/>
          <w:sz w:val="20"/>
          <w:szCs w:val="20"/>
        </w:rPr>
        <w:t xml:space="preserve">, C++, </w:t>
      </w:r>
      <w:r w:rsidR="00132F97">
        <w:rPr>
          <w:rFonts w:ascii="Arial" w:eastAsia="Times New Roman" w:hAnsi="Arial" w:cs="Arial"/>
          <w:sz w:val="20"/>
          <w:szCs w:val="20"/>
        </w:rPr>
        <w:t xml:space="preserve">IDL, </w:t>
      </w:r>
      <w:r w:rsidRPr="0050774C">
        <w:rPr>
          <w:rFonts w:ascii="Arial" w:eastAsia="Times New Roman" w:hAnsi="Arial" w:cs="Arial"/>
          <w:sz w:val="20"/>
          <w:szCs w:val="20"/>
        </w:rPr>
        <w:t>Python…)</w:t>
      </w:r>
      <w:r w:rsidR="00EB6512">
        <w:rPr>
          <w:rFonts w:ascii="Arial" w:eastAsia="Times New Roman" w:hAnsi="Arial" w:cs="Arial"/>
          <w:sz w:val="20"/>
          <w:szCs w:val="20"/>
        </w:rPr>
        <w:t>,</w:t>
      </w:r>
    </w:p>
    <w:p w:rsidR="00A512E9" w:rsidRPr="00F174F3" w:rsidRDefault="00A84A2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G</w:t>
      </w:r>
      <w:r w:rsidR="00A512E9" w:rsidRPr="0050774C">
        <w:rPr>
          <w:rFonts w:ascii="Arial" w:eastAsia="Times New Roman" w:hAnsi="Arial" w:cs="Arial"/>
          <w:sz w:val="20"/>
          <w:szCs w:val="20"/>
        </w:rPr>
        <w:t>ood self-</w:t>
      </w:r>
      <w:r w:rsidR="00A512E9" w:rsidRPr="00F174F3">
        <w:rPr>
          <w:rFonts w:ascii="Arial" w:eastAsia="Times New Roman" w:hAnsi="Arial" w:cs="Arial"/>
          <w:sz w:val="20"/>
          <w:szCs w:val="20"/>
        </w:rPr>
        <w:t>o</w:t>
      </w:r>
      <w:r w:rsidR="004906E1" w:rsidRPr="00F174F3">
        <w:rPr>
          <w:rFonts w:ascii="Arial" w:eastAsia="Times New Roman" w:hAnsi="Arial" w:cs="Arial"/>
          <w:sz w:val="20"/>
          <w:szCs w:val="20"/>
        </w:rPr>
        <w:t>rganization,</w:t>
      </w:r>
    </w:p>
    <w:p w:rsidR="00F174F3" w:rsidRPr="00F174F3" w:rsidRDefault="00F174F3" w:rsidP="00F174F3">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F174F3">
        <w:rPr>
          <w:rFonts w:ascii="Arial" w:eastAsia="Times New Roman" w:hAnsi="Arial" w:cs="Arial"/>
          <w:sz w:val="20"/>
          <w:szCs w:val="20"/>
        </w:rPr>
        <w:t>Good written and spoken English (</w:t>
      </w:r>
      <w:r w:rsidRPr="00F174F3">
        <w:rPr>
          <w:rFonts w:ascii="Arial" w:hAnsi="Arial" w:cs="Arial"/>
          <w:color w:val="212529"/>
          <w:sz w:val="20"/>
          <w:szCs w:val="20"/>
          <w:shd w:val="clear" w:color="auto" w:fill="FFFFFF"/>
        </w:rPr>
        <w:t>TOEFL internet-based (</w:t>
      </w:r>
      <w:proofErr w:type="spellStart"/>
      <w:r w:rsidRPr="00F174F3">
        <w:rPr>
          <w:rFonts w:ascii="Arial" w:hAnsi="Arial" w:cs="Arial"/>
          <w:color w:val="212529"/>
          <w:sz w:val="20"/>
          <w:szCs w:val="20"/>
          <w:shd w:val="clear" w:color="auto" w:fill="FFFFFF"/>
        </w:rPr>
        <w:t>iBT</w:t>
      </w:r>
      <w:proofErr w:type="spellEnd"/>
      <w:r w:rsidRPr="00F174F3">
        <w:rPr>
          <w:rFonts w:ascii="Arial" w:hAnsi="Arial" w:cs="Arial"/>
          <w:color w:val="212529"/>
          <w:sz w:val="20"/>
          <w:szCs w:val="20"/>
          <w:shd w:val="clear" w:color="auto" w:fill="FFFFFF"/>
        </w:rPr>
        <w:t>) exam score of 79 or paper-based exam score of 550</w:t>
      </w:r>
      <w:r w:rsidRPr="00F174F3">
        <w:rPr>
          <w:rFonts w:ascii="Arial" w:eastAsia="Times New Roman" w:hAnsi="Arial" w:cs="Arial"/>
          <w:sz w:val="20"/>
          <w:szCs w:val="20"/>
        </w:rPr>
        <w:t>).</w:t>
      </w:r>
    </w:p>
    <w:p w:rsidR="007E6D7A" w:rsidRDefault="007E6D7A" w:rsidP="00BE12FA">
      <w:pPr>
        <w:shd w:val="clear" w:color="auto" w:fill="FFFFFF"/>
        <w:spacing w:after="75" w:line="240" w:lineRule="auto"/>
        <w:ind w:left="360" w:hanging="360"/>
        <w:textAlignment w:val="baseline"/>
        <w:rPr>
          <w:rFonts w:ascii="Arial" w:eastAsia="Times New Roman" w:hAnsi="Arial" w:cs="Arial"/>
          <w:sz w:val="20"/>
          <w:szCs w:val="20"/>
        </w:rPr>
      </w:pP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Candidates </w:t>
      </w:r>
      <w:proofErr w:type="gramStart"/>
      <w:r>
        <w:rPr>
          <w:rFonts w:ascii="Arial" w:eastAsia="Times New Roman" w:hAnsi="Arial" w:cs="Arial"/>
          <w:sz w:val="20"/>
          <w:szCs w:val="20"/>
        </w:rPr>
        <w:t>must be accepted</w:t>
      </w:r>
      <w:proofErr w:type="gramEnd"/>
      <w:r>
        <w:rPr>
          <w:rFonts w:ascii="Arial" w:eastAsia="Times New Roman" w:hAnsi="Arial" w:cs="Arial"/>
          <w:sz w:val="20"/>
          <w:szCs w:val="20"/>
        </w:rPr>
        <w:t xml:space="preserve"> in the USU Physics graduate program.</w:t>
      </w: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Application to USU School of Graduate Studies: </w:t>
      </w:r>
      <w:hyperlink r:id="rId5" w:history="1">
        <w:r w:rsidR="00F174F3" w:rsidRPr="00485A92">
          <w:rPr>
            <w:rStyle w:val="Hyperlink"/>
            <w:rFonts w:ascii="Arial" w:eastAsia="Times New Roman" w:hAnsi="Arial" w:cs="Arial"/>
            <w:sz w:val="20"/>
            <w:szCs w:val="20"/>
          </w:rPr>
          <w:t>https://gradschool.usu.edu/admissions/</w:t>
        </w:r>
      </w:hyperlink>
    </w:p>
    <w:p w:rsidR="00A512E9" w:rsidRDefault="00A512E9" w:rsidP="009170F2">
      <w:pPr>
        <w:shd w:val="clear" w:color="auto" w:fill="FFFFFF"/>
        <w:spacing w:after="75" w:line="240" w:lineRule="auto"/>
        <w:textAlignment w:val="baseline"/>
        <w:rPr>
          <w:rFonts w:ascii="Arial" w:eastAsia="Times New Roman" w:hAnsi="Arial" w:cs="Arial"/>
          <w:sz w:val="20"/>
          <w:szCs w:val="20"/>
        </w:rPr>
      </w:pPr>
    </w:p>
    <w:p w:rsidR="00DB52F2"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F174F3" w:rsidRDefault="00625618" w:rsidP="00BE12FA">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Contact: </w:t>
      </w:r>
      <w:r w:rsidR="00657170" w:rsidRPr="00657170">
        <w:rPr>
          <w:rFonts w:ascii="Arial" w:eastAsia="Times New Roman" w:hAnsi="Arial" w:cs="Arial"/>
          <w:sz w:val="20"/>
          <w:szCs w:val="20"/>
        </w:rPr>
        <w:t>dominiquepautet@gmail.com</w:t>
      </w:r>
      <w:r w:rsidR="00657170">
        <w:rPr>
          <w:rFonts w:ascii="Arial" w:eastAsia="Times New Roman" w:hAnsi="Arial" w:cs="Arial"/>
          <w:sz w:val="20"/>
          <w:szCs w:val="20"/>
        </w:rPr>
        <w:t xml:space="preserve"> or</w:t>
      </w:r>
      <w:r w:rsidR="003034C2">
        <w:rPr>
          <w:rFonts w:ascii="Arial" w:eastAsia="Times New Roman" w:hAnsi="Arial" w:cs="Arial"/>
          <w:sz w:val="20"/>
          <w:szCs w:val="20"/>
        </w:rPr>
        <w:t xml:space="preserve"> yu.cheng@usu.edu</w:t>
      </w:r>
    </w:p>
    <w:p w:rsidR="00DB52F2"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DB52F2"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DB52F2" w:rsidRPr="0050774C" w:rsidRDefault="00DB52F2" w:rsidP="00BE12FA">
      <w:pPr>
        <w:shd w:val="clear" w:color="auto" w:fill="FFFFFF"/>
        <w:spacing w:after="75" w:line="240" w:lineRule="auto"/>
        <w:ind w:left="360" w:hanging="360"/>
        <w:textAlignment w:val="baseline"/>
        <w:rPr>
          <w:rFonts w:ascii="Arial" w:eastAsia="Times New Roman" w:hAnsi="Arial" w:cs="Arial"/>
          <w:sz w:val="20"/>
          <w:szCs w:val="20"/>
        </w:rPr>
      </w:pPr>
    </w:p>
    <w:p w:rsidR="004906E1" w:rsidRDefault="004906E1" w:rsidP="00BE12FA">
      <w:pPr>
        <w:spacing w:line="240" w:lineRule="auto"/>
        <w:ind w:left="360" w:hanging="360"/>
        <w:rPr>
          <w:rFonts w:ascii="Arial" w:hAnsi="Arial" w:cs="Arial"/>
          <w:sz w:val="20"/>
          <w:szCs w:val="20"/>
        </w:rPr>
      </w:pPr>
    </w:p>
    <w:p w:rsidR="004906E1" w:rsidRPr="0050774C" w:rsidRDefault="004E1F19" w:rsidP="00BE12FA">
      <w:pPr>
        <w:shd w:val="clear" w:color="auto" w:fill="FFFFFF"/>
        <w:spacing w:after="105" w:line="240" w:lineRule="auto"/>
        <w:ind w:left="360" w:hanging="360"/>
        <w:textAlignment w:val="baseline"/>
        <w:rPr>
          <w:rFonts w:ascii="Arial" w:eastAsia="Times New Roman" w:hAnsi="Arial" w:cs="Arial"/>
          <w:i/>
          <w:iCs/>
          <w:sz w:val="32"/>
          <w:szCs w:val="32"/>
        </w:rPr>
      </w:pPr>
      <w:r>
        <w:rPr>
          <w:rFonts w:ascii="Arial" w:eastAsia="Times New Roman" w:hAnsi="Arial" w:cs="Arial"/>
          <w:i/>
          <w:iCs/>
          <w:sz w:val="32"/>
          <w:szCs w:val="32"/>
        </w:rPr>
        <w:lastRenderedPageBreak/>
        <w:t>PhD position -</w:t>
      </w:r>
      <w:r w:rsidR="004906E1" w:rsidRPr="0050774C">
        <w:rPr>
          <w:rFonts w:ascii="Arial" w:eastAsia="Times New Roman" w:hAnsi="Arial" w:cs="Arial"/>
          <w:i/>
          <w:iCs/>
          <w:sz w:val="32"/>
          <w:szCs w:val="32"/>
        </w:rPr>
        <w:t xml:space="preserve"> AWE </w:t>
      </w:r>
      <w:r w:rsidR="00DE14ED">
        <w:rPr>
          <w:rFonts w:ascii="Arial" w:eastAsia="Times New Roman" w:hAnsi="Arial" w:cs="Arial"/>
          <w:i/>
          <w:iCs/>
          <w:sz w:val="32"/>
          <w:szCs w:val="32"/>
        </w:rPr>
        <w:t>#3 (Student collaboration)</w:t>
      </w:r>
    </w:p>
    <w:p w:rsidR="004906E1" w:rsidRPr="0050774C" w:rsidRDefault="004906E1" w:rsidP="00BE12FA">
      <w:pPr>
        <w:shd w:val="clear" w:color="auto" w:fill="FFFFFF"/>
        <w:spacing w:after="0" w:line="240" w:lineRule="auto"/>
        <w:ind w:left="360" w:hanging="360"/>
        <w:textAlignment w:val="baseline"/>
        <w:rPr>
          <w:rFonts w:ascii="Arial" w:eastAsia="Times New Roman" w:hAnsi="Arial" w:cs="Arial"/>
          <w:sz w:val="20"/>
          <w:szCs w:val="20"/>
        </w:rPr>
      </w:pPr>
    </w:p>
    <w:p w:rsidR="004906E1" w:rsidRPr="0050774C" w:rsidRDefault="004906E1"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Starting date</w:t>
      </w:r>
    </w:p>
    <w:p w:rsidR="004906E1" w:rsidRPr="0050774C" w:rsidRDefault="004906E1"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Fall 2023</w:t>
      </w:r>
    </w:p>
    <w:p w:rsidR="004906E1" w:rsidRPr="0050774C" w:rsidRDefault="004906E1"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4906E1" w:rsidRPr="0050774C" w:rsidRDefault="004906E1"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Duration</w:t>
      </w:r>
    </w:p>
    <w:p w:rsidR="004906E1" w:rsidRPr="0050774C" w:rsidRDefault="004906E1"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3 years</w:t>
      </w:r>
    </w:p>
    <w:p w:rsidR="004906E1" w:rsidRPr="0050774C" w:rsidRDefault="004906E1"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4906E1" w:rsidRPr="0050774C" w:rsidRDefault="004906E1" w:rsidP="00BE12FA">
      <w:pPr>
        <w:shd w:val="clear" w:color="auto" w:fill="FFFFFF"/>
        <w:spacing w:after="0" w:line="240" w:lineRule="auto"/>
        <w:ind w:left="360" w:hanging="360"/>
        <w:textAlignment w:val="baseline"/>
        <w:outlineLvl w:val="3"/>
        <w:rPr>
          <w:rFonts w:ascii="Arial" w:eastAsia="Times New Roman" w:hAnsi="Arial" w:cs="Arial"/>
          <w:sz w:val="20"/>
          <w:szCs w:val="20"/>
        </w:rPr>
      </w:pPr>
      <w:r w:rsidRPr="0050774C">
        <w:rPr>
          <w:rFonts w:ascii="Arial" w:eastAsia="Times New Roman" w:hAnsi="Arial" w:cs="Arial"/>
          <w:b/>
          <w:bCs/>
          <w:sz w:val="24"/>
          <w:szCs w:val="24"/>
        </w:rPr>
        <w:t>The Atmospheric Waves Experiment (AWE)</w:t>
      </w:r>
    </w:p>
    <w:p w:rsidR="004906E1" w:rsidRDefault="004906E1"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The Atmospheric Waves Experiment (AWE) is the first dedicated NASA mission to investigate global gravity waves (GW</w:t>
      </w:r>
      <w:r w:rsidR="00961C05">
        <w:rPr>
          <w:rFonts w:ascii="Arial" w:eastAsia="Times New Roman" w:hAnsi="Arial" w:cs="Arial"/>
          <w:sz w:val="20"/>
          <w:szCs w:val="20"/>
        </w:rPr>
        <w:t>s</w:t>
      </w:r>
      <w:r w:rsidRPr="0050774C">
        <w:rPr>
          <w:rFonts w:ascii="Arial" w:eastAsia="Times New Roman" w:hAnsi="Arial" w:cs="Arial"/>
          <w:sz w:val="20"/>
          <w:szCs w:val="20"/>
        </w:rPr>
        <w:t xml:space="preserve">) properties in the upper atmosphere and their impacts on the ionosphere-thermosphere-mesosphere (ITM). An Infrared imager (Advanced Mesospheric Temperature Mapper or AMTM) will operate onboard the International Space Station during two years, measuring the intensity of selected spectral lines of the hydroxyl emission layer, around 87 km altitude. The raw image data </w:t>
      </w:r>
      <w:proofErr w:type="gramStart"/>
      <w:r w:rsidRPr="0050774C">
        <w:rPr>
          <w:rFonts w:ascii="Arial" w:eastAsia="Times New Roman" w:hAnsi="Arial" w:cs="Arial"/>
          <w:sz w:val="20"/>
          <w:szCs w:val="20"/>
        </w:rPr>
        <w:t>will be processed</w:t>
      </w:r>
      <w:proofErr w:type="gramEnd"/>
      <w:r w:rsidRPr="0050774C">
        <w:rPr>
          <w:rFonts w:ascii="Arial" w:eastAsia="Times New Roman" w:hAnsi="Arial" w:cs="Arial"/>
          <w:sz w:val="20"/>
          <w:szCs w:val="20"/>
        </w:rPr>
        <w:t xml:space="preserve"> to derive the mesospheric temperature, and to measure the GW parameters with a near-global coverage. A student collaboration </w:t>
      </w:r>
      <w:r w:rsidR="00A51AFE" w:rsidRPr="0050774C">
        <w:rPr>
          <w:rFonts w:ascii="Arial" w:eastAsia="Times New Roman" w:hAnsi="Arial" w:cs="Arial"/>
          <w:sz w:val="20"/>
          <w:szCs w:val="20"/>
        </w:rPr>
        <w:t xml:space="preserve">(SC) </w:t>
      </w:r>
      <w:r w:rsidRPr="0050774C">
        <w:rPr>
          <w:rFonts w:ascii="Arial" w:eastAsia="Times New Roman" w:hAnsi="Arial" w:cs="Arial"/>
          <w:sz w:val="20"/>
          <w:szCs w:val="20"/>
        </w:rPr>
        <w:t xml:space="preserve">program will </w:t>
      </w:r>
      <w:r w:rsidR="00A51AFE" w:rsidRPr="0050774C">
        <w:rPr>
          <w:rFonts w:ascii="Arial" w:eastAsia="Times New Roman" w:hAnsi="Arial" w:cs="Arial"/>
          <w:sz w:val="20"/>
          <w:szCs w:val="20"/>
        </w:rPr>
        <w:t>complement</w:t>
      </w:r>
      <w:r w:rsidRPr="0050774C">
        <w:rPr>
          <w:rFonts w:ascii="Arial" w:eastAsia="Times New Roman" w:hAnsi="Arial" w:cs="Arial"/>
          <w:sz w:val="20"/>
          <w:szCs w:val="20"/>
        </w:rPr>
        <w:t xml:space="preserve"> this mission. It will involve Utah State University </w:t>
      </w:r>
      <w:r w:rsidR="00A51AFE" w:rsidRPr="0050774C">
        <w:rPr>
          <w:rFonts w:ascii="Arial" w:eastAsia="Times New Roman" w:hAnsi="Arial" w:cs="Arial"/>
          <w:sz w:val="20"/>
          <w:szCs w:val="20"/>
        </w:rPr>
        <w:t xml:space="preserve">(USU) </w:t>
      </w:r>
      <w:r w:rsidRPr="0050774C">
        <w:rPr>
          <w:rFonts w:ascii="Arial" w:eastAsia="Times New Roman" w:hAnsi="Arial" w:cs="Arial"/>
          <w:sz w:val="20"/>
          <w:szCs w:val="20"/>
        </w:rPr>
        <w:t>and Embry-Riddle Aeronautical University (ERAU, Daytona Beach, Florida). The main goal will be to relate the AWE measureme</w:t>
      </w:r>
      <w:r w:rsidR="00A51AFE" w:rsidRPr="0050774C">
        <w:rPr>
          <w:rFonts w:ascii="Arial" w:eastAsia="Times New Roman" w:hAnsi="Arial" w:cs="Arial"/>
          <w:sz w:val="20"/>
          <w:szCs w:val="20"/>
        </w:rPr>
        <w:t>nts at 87 km</w:t>
      </w:r>
      <w:r w:rsidR="0050774C" w:rsidRPr="0050774C">
        <w:rPr>
          <w:rFonts w:ascii="Arial" w:eastAsia="Times New Roman" w:hAnsi="Arial" w:cs="Arial"/>
          <w:sz w:val="20"/>
          <w:szCs w:val="20"/>
        </w:rPr>
        <w:t xml:space="preserve"> altitude</w:t>
      </w:r>
      <w:r w:rsidR="00A51AFE" w:rsidRPr="0050774C">
        <w:rPr>
          <w:rFonts w:ascii="Arial" w:eastAsia="Times New Roman" w:hAnsi="Arial" w:cs="Arial"/>
          <w:sz w:val="20"/>
          <w:szCs w:val="20"/>
        </w:rPr>
        <w:t xml:space="preserve"> with measurements</w:t>
      </w:r>
      <w:r w:rsidRPr="0050774C">
        <w:rPr>
          <w:rFonts w:ascii="Arial" w:eastAsia="Times New Roman" w:hAnsi="Arial" w:cs="Arial"/>
          <w:sz w:val="20"/>
          <w:szCs w:val="20"/>
        </w:rPr>
        <w:t xml:space="preserve"> </w:t>
      </w:r>
      <w:r w:rsidR="00EB6512">
        <w:rPr>
          <w:rFonts w:ascii="Arial" w:eastAsia="Times New Roman" w:hAnsi="Arial" w:cs="Arial"/>
          <w:sz w:val="20"/>
          <w:szCs w:val="20"/>
        </w:rPr>
        <w:t xml:space="preserve">in the thermosphere and </w:t>
      </w:r>
      <w:r w:rsidR="00A51AFE" w:rsidRPr="0050774C">
        <w:rPr>
          <w:rFonts w:ascii="Arial" w:eastAsia="Times New Roman" w:hAnsi="Arial" w:cs="Arial"/>
          <w:sz w:val="20"/>
          <w:szCs w:val="20"/>
        </w:rPr>
        <w:t xml:space="preserve">ionosphere </w:t>
      </w:r>
      <w:r w:rsidRPr="0050774C">
        <w:rPr>
          <w:rFonts w:ascii="Arial" w:eastAsia="Times New Roman" w:hAnsi="Arial" w:cs="Arial"/>
          <w:sz w:val="20"/>
          <w:szCs w:val="20"/>
        </w:rPr>
        <w:t>at ~250 km altitude</w:t>
      </w:r>
      <w:r w:rsidR="00A51AFE" w:rsidRPr="0050774C">
        <w:rPr>
          <w:rFonts w:ascii="Arial" w:eastAsia="Times New Roman" w:hAnsi="Arial" w:cs="Arial"/>
          <w:sz w:val="20"/>
          <w:szCs w:val="20"/>
        </w:rPr>
        <w:t xml:space="preserve">. USU students will operate an imaging system at the Bear Lake Observatory (BLO), </w:t>
      </w:r>
      <w:r w:rsidR="0050774C" w:rsidRPr="0050774C">
        <w:rPr>
          <w:rFonts w:ascii="Arial" w:eastAsia="Times New Roman" w:hAnsi="Arial" w:cs="Arial"/>
          <w:sz w:val="20"/>
          <w:szCs w:val="20"/>
        </w:rPr>
        <w:t>identify</w:t>
      </w:r>
      <w:r w:rsidR="00A51AFE" w:rsidRPr="0050774C">
        <w:rPr>
          <w:rFonts w:ascii="Arial" w:eastAsia="Times New Roman" w:hAnsi="Arial" w:cs="Arial"/>
          <w:sz w:val="20"/>
          <w:szCs w:val="20"/>
        </w:rPr>
        <w:t xml:space="preserve"> GW signatures and compare </w:t>
      </w:r>
      <w:r w:rsidR="0050774C" w:rsidRPr="0050774C">
        <w:rPr>
          <w:rFonts w:ascii="Arial" w:eastAsia="Times New Roman" w:hAnsi="Arial" w:cs="Arial"/>
          <w:sz w:val="20"/>
          <w:szCs w:val="20"/>
        </w:rPr>
        <w:t>them</w:t>
      </w:r>
      <w:r w:rsidR="00A51AFE" w:rsidRPr="0050774C">
        <w:rPr>
          <w:rFonts w:ascii="Arial" w:eastAsia="Times New Roman" w:hAnsi="Arial" w:cs="Arial"/>
          <w:sz w:val="20"/>
          <w:szCs w:val="20"/>
        </w:rPr>
        <w:t xml:space="preserve"> with AWE measurements. </w:t>
      </w:r>
      <w:r w:rsidR="0050774C">
        <w:rPr>
          <w:rFonts w:ascii="Arial" w:eastAsia="Times New Roman" w:hAnsi="Arial" w:cs="Arial"/>
          <w:sz w:val="20"/>
          <w:szCs w:val="20"/>
        </w:rPr>
        <w:t xml:space="preserve">Similarly, </w:t>
      </w:r>
      <w:r w:rsidR="00A51AFE" w:rsidRPr="0050774C">
        <w:rPr>
          <w:rFonts w:ascii="Arial" w:eastAsia="Times New Roman" w:hAnsi="Arial" w:cs="Arial"/>
          <w:sz w:val="20"/>
          <w:szCs w:val="20"/>
        </w:rPr>
        <w:t xml:space="preserve">ERAU students will obtain and process GNSS Total Electron Content (TEC) data over the US. </w:t>
      </w:r>
      <w:r w:rsidR="0050774C" w:rsidRPr="0050774C">
        <w:rPr>
          <w:rFonts w:ascii="Arial" w:eastAsia="Times New Roman" w:hAnsi="Arial" w:cs="Arial"/>
          <w:sz w:val="20"/>
          <w:szCs w:val="20"/>
        </w:rPr>
        <w:t>Each group will be composed of a graduate and 2-3 undergraduate students</w:t>
      </w:r>
      <w:r w:rsidR="00877424">
        <w:rPr>
          <w:rFonts w:ascii="Arial" w:eastAsia="Times New Roman" w:hAnsi="Arial" w:cs="Arial"/>
          <w:sz w:val="20"/>
          <w:szCs w:val="20"/>
        </w:rPr>
        <w:t>, and will be under the supervision of a senior researcher</w:t>
      </w:r>
      <w:r w:rsidR="0050774C" w:rsidRPr="0050774C">
        <w:rPr>
          <w:rFonts w:ascii="Arial" w:eastAsia="Times New Roman" w:hAnsi="Arial" w:cs="Arial"/>
          <w:sz w:val="20"/>
          <w:szCs w:val="20"/>
        </w:rPr>
        <w:t xml:space="preserve">. </w:t>
      </w:r>
      <w:r w:rsidR="00A51AFE" w:rsidRPr="0050774C">
        <w:rPr>
          <w:rFonts w:ascii="Arial" w:eastAsia="Times New Roman" w:hAnsi="Arial" w:cs="Arial"/>
          <w:sz w:val="20"/>
          <w:szCs w:val="20"/>
        </w:rPr>
        <w:t>The</w:t>
      </w:r>
      <w:r w:rsidR="0050774C" w:rsidRPr="0050774C">
        <w:rPr>
          <w:rFonts w:ascii="Arial" w:eastAsia="Times New Roman" w:hAnsi="Arial" w:cs="Arial"/>
          <w:sz w:val="20"/>
          <w:szCs w:val="20"/>
        </w:rPr>
        <w:t>y</w:t>
      </w:r>
      <w:r w:rsidR="00A51AFE" w:rsidRPr="0050774C">
        <w:rPr>
          <w:rFonts w:ascii="Arial" w:eastAsia="Times New Roman" w:hAnsi="Arial" w:cs="Arial"/>
          <w:sz w:val="20"/>
          <w:szCs w:val="20"/>
        </w:rPr>
        <w:t xml:space="preserve"> will analyze and interpret </w:t>
      </w:r>
      <w:r w:rsidR="0050774C" w:rsidRPr="0050774C">
        <w:rPr>
          <w:rFonts w:ascii="Arial" w:eastAsia="Times New Roman" w:hAnsi="Arial" w:cs="Arial"/>
          <w:sz w:val="20"/>
          <w:szCs w:val="20"/>
        </w:rPr>
        <w:t xml:space="preserve">the </w:t>
      </w:r>
      <w:r w:rsidR="00A51AFE" w:rsidRPr="0050774C">
        <w:rPr>
          <w:rFonts w:ascii="Arial" w:eastAsia="Times New Roman" w:hAnsi="Arial" w:cs="Arial"/>
          <w:sz w:val="20"/>
          <w:szCs w:val="20"/>
        </w:rPr>
        <w:t xml:space="preserve">data to understand connections between the mesosphere and the thermosphere/ionosphere. The SC will engage students in compelling science, and reinforce </w:t>
      </w:r>
      <w:r w:rsidR="00EB6512">
        <w:rPr>
          <w:rFonts w:ascii="Arial" w:eastAsia="Times New Roman" w:hAnsi="Arial" w:cs="Arial"/>
          <w:sz w:val="20"/>
          <w:szCs w:val="20"/>
        </w:rPr>
        <w:t>primary e</w:t>
      </w:r>
      <w:r w:rsidR="00A51AFE" w:rsidRPr="0050774C">
        <w:rPr>
          <w:rFonts w:ascii="Arial" w:eastAsia="Times New Roman" w:hAnsi="Arial" w:cs="Arial"/>
          <w:sz w:val="20"/>
          <w:szCs w:val="20"/>
        </w:rPr>
        <w:t>ducational objectives</w:t>
      </w:r>
      <w:r w:rsidR="00EB6512">
        <w:rPr>
          <w:rFonts w:ascii="Arial" w:eastAsia="Times New Roman" w:hAnsi="Arial" w:cs="Arial"/>
          <w:sz w:val="20"/>
          <w:szCs w:val="20"/>
        </w:rPr>
        <w:t xml:space="preserve"> such as understanding atmospheric physics or developing skills to analyze and visualize scientific data</w:t>
      </w:r>
      <w:r w:rsidR="0050774C" w:rsidRPr="0050774C">
        <w:rPr>
          <w:rFonts w:ascii="Arial" w:eastAsia="Times New Roman" w:hAnsi="Arial" w:cs="Arial"/>
          <w:sz w:val="20"/>
          <w:szCs w:val="20"/>
        </w:rPr>
        <w:t>,</w:t>
      </w:r>
      <w:r w:rsidR="00A51AFE" w:rsidRPr="0050774C">
        <w:rPr>
          <w:rFonts w:ascii="Arial" w:eastAsia="Times New Roman" w:hAnsi="Arial" w:cs="Arial"/>
          <w:sz w:val="20"/>
          <w:szCs w:val="20"/>
        </w:rPr>
        <w:t xml:space="preserve"> preparing the</w:t>
      </w:r>
      <w:r w:rsidR="00EB6512">
        <w:rPr>
          <w:rFonts w:ascii="Arial" w:eastAsia="Times New Roman" w:hAnsi="Arial" w:cs="Arial"/>
          <w:sz w:val="20"/>
          <w:szCs w:val="20"/>
        </w:rPr>
        <w:t>se students</w:t>
      </w:r>
      <w:r w:rsidR="00A51AFE" w:rsidRPr="0050774C">
        <w:rPr>
          <w:rFonts w:ascii="Arial" w:eastAsia="Times New Roman" w:hAnsi="Arial" w:cs="Arial"/>
          <w:sz w:val="20"/>
          <w:szCs w:val="20"/>
        </w:rPr>
        <w:t xml:space="preserve"> for careers in STEM.</w:t>
      </w:r>
    </w:p>
    <w:p w:rsidR="004906E1" w:rsidRPr="0050774C" w:rsidRDefault="004906E1"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 xml:space="preserve">As part of </w:t>
      </w:r>
      <w:r w:rsidR="00877424">
        <w:rPr>
          <w:rFonts w:ascii="Arial" w:eastAsia="Times New Roman" w:hAnsi="Arial" w:cs="Arial"/>
          <w:sz w:val="20"/>
          <w:szCs w:val="20"/>
        </w:rPr>
        <w:t xml:space="preserve">the </w:t>
      </w:r>
      <w:r w:rsidR="0050774C">
        <w:rPr>
          <w:rFonts w:ascii="Arial" w:eastAsia="Times New Roman" w:hAnsi="Arial" w:cs="Arial"/>
          <w:sz w:val="20"/>
          <w:szCs w:val="20"/>
        </w:rPr>
        <w:t>AWE student collaboration</w:t>
      </w:r>
      <w:r w:rsidRPr="0050774C">
        <w:rPr>
          <w:rFonts w:ascii="Arial" w:eastAsia="Times New Roman" w:hAnsi="Arial" w:cs="Arial"/>
          <w:sz w:val="20"/>
          <w:szCs w:val="20"/>
        </w:rPr>
        <w:t xml:space="preserve">, the doctorate candidate’s work will </w:t>
      </w:r>
      <w:r w:rsidR="0050774C">
        <w:rPr>
          <w:rFonts w:ascii="Arial" w:eastAsia="Times New Roman" w:hAnsi="Arial" w:cs="Arial"/>
          <w:sz w:val="20"/>
          <w:szCs w:val="20"/>
        </w:rPr>
        <w:t>include the following tasks:</w:t>
      </w:r>
    </w:p>
    <w:p w:rsid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Operating an airglow imager at BLO,</w:t>
      </w:r>
    </w:p>
    <w:p w:rsid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Analyzing the airglow image data,</w:t>
      </w:r>
    </w:p>
    <w:p w:rsid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Investigat</w:t>
      </w:r>
      <w:r>
        <w:rPr>
          <w:rFonts w:ascii="Arial" w:eastAsia="Times New Roman" w:hAnsi="Arial" w:cs="Arial"/>
          <w:sz w:val="20"/>
          <w:szCs w:val="20"/>
        </w:rPr>
        <w:t>ing the connectio</w:t>
      </w:r>
      <w:r w:rsidR="00EB6512">
        <w:rPr>
          <w:rFonts w:ascii="Arial" w:eastAsia="Times New Roman" w:hAnsi="Arial" w:cs="Arial"/>
          <w:sz w:val="20"/>
          <w:szCs w:val="20"/>
        </w:rPr>
        <w:t>n</w:t>
      </w:r>
      <w:r>
        <w:rPr>
          <w:rFonts w:ascii="Arial" w:eastAsia="Times New Roman" w:hAnsi="Arial" w:cs="Arial"/>
          <w:sz w:val="20"/>
          <w:szCs w:val="20"/>
        </w:rPr>
        <w:t xml:space="preserve"> between the GW events observed at 87 km and at 250 km,</w:t>
      </w:r>
    </w:p>
    <w:p w:rsidR="0050774C" w:rsidRP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 xml:space="preserve">Working closely with </w:t>
      </w:r>
      <w:r w:rsidR="00EB6512">
        <w:rPr>
          <w:rFonts w:ascii="Arial" w:eastAsia="Times New Roman" w:hAnsi="Arial" w:cs="Arial"/>
          <w:sz w:val="20"/>
          <w:szCs w:val="20"/>
        </w:rPr>
        <w:t xml:space="preserve">the </w:t>
      </w:r>
      <w:r>
        <w:rPr>
          <w:rFonts w:ascii="Arial" w:eastAsia="Times New Roman" w:hAnsi="Arial" w:cs="Arial"/>
          <w:sz w:val="20"/>
          <w:szCs w:val="20"/>
        </w:rPr>
        <w:t xml:space="preserve">ERAU team </w:t>
      </w:r>
      <w:r w:rsidR="00EB6512">
        <w:rPr>
          <w:rFonts w:ascii="Arial" w:eastAsia="Times New Roman" w:hAnsi="Arial" w:cs="Arial"/>
          <w:sz w:val="20"/>
          <w:szCs w:val="20"/>
        </w:rPr>
        <w:t>to establish relation</w:t>
      </w:r>
      <w:r w:rsidR="000A2B55">
        <w:rPr>
          <w:rFonts w:ascii="Arial" w:eastAsia="Times New Roman" w:hAnsi="Arial" w:cs="Arial"/>
          <w:sz w:val="20"/>
          <w:szCs w:val="20"/>
        </w:rPr>
        <w:t>s</w:t>
      </w:r>
      <w:r w:rsidR="00EB6512">
        <w:rPr>
          <w:rFonts w:ascii="Arial" w:eastAsia="Times New Roman" w:hAnsi="Arial" w:cs="Arial"/>
          <w:sz w:val="20"/>
          <w:szCs w:val="20"/>
        </w:rPr>
        <w:t xml:space="preserve"> between neutral atmosphere (imaging) and ionosphere (TEC),</w:t>
      </w:r>
    </w:p>
    <w:p w:rsidR="004906E1" w:rsidRPr="0050774C" w:rsidRDefault="0050774C"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Manag</w:t>
      </w:r>
      <w:r>
        <w:rPr>
          <w:rFonts w:ascii="Arial" w:eastAsia="Times New Roman" w:hAnsi="Arial" w:cs="Arial"/>
          <w:sz w:val="20"/>
          <w:szCs w:val="20"/>
        </w:rPr>
        <w:t>ing</w:t>
      </w:r>
      <w:r w:rsidRPr="0050774C">
        <w:rPr>
          <w:rFonts w:ascii="Arial" w:eastAsia="Times New Roman" w:hAnsi="Arial" w:cs="Arial"/>
          <w:sz w:val="20"/>
          <w:szCs w:val="20"/>
        </w:rPr>
        <w:t xml:space="preserve"> and mentor</w:t>
      </w:r>
      <w:r>
        <w:rPr>
          <w:rFonts w:ascii="Arial" w:eastAsia="Times New Roman" w:hAnsi="Arial" w:cs="Arial"/>
          <w:sz w:val="20"/>
          <w:szCs w:val="20"/>
        </w:rPr>
        <w:t>ing</w:t>
      </w:r>
      <w:r w:rsidRPr="0050774C">
        <w:rPr>
          <w:rFonts w:ascii="Arial" w:eastAsia="Times New Roman" w:hAnsi="Arial" w:cs="Arial"/>
          <w:sz w:val="20"/>
          <w:szCs w:val="20"/>
        </w:rPr>
        <w:t xml:space="preserve"> a team with several undergraduate students,</w:t>
      </w:r>
    </w:p>
    <w:p w:rsidR="00F174F3" w:rsidRDefault="004906E1" w:rsidP="00F174F3">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50774C">
        <w:rPr>
          <w:rFonts w:ascii="Arial" w:eastAsia="Times New Roman" w:hAnsi="Arial" w:cs="Arial"/>
          <w:sz w:val="20"/>
          <w:szCs w:val="20"/>
        </w:rPr>
        <w:t>Publi</w:t>
      </w:r>
      <w:r w:rsidR="00EB6512">
        <w:rPr>
          <w:rFonts w:ascii="Arial" w:eastAsia="Times New Roman" w:hAnsi="Arial" w:cs="Arial"/>
          <w:sz w:val="20"/>
          <w:szCs w:val="20"/>
        </w:rPr>
        <w:t>cation of</w:t>
      </w:r>
      <w:r w:rsidRPr="0050774C">
        <w:rPr>
          <w:rFonts w:ascii="Arial" w:eastAsia="Times New Roman" w:hAnsi="Arial" w:cs="Arial"/>
          <w:sz w:val="20"/>
          <w:szCs w:val="20"/>
        </w:rPr>
        <w:t xml:space="preserve"> results in scientific journals and presentation at national and international conferences.</w:t>
      </w:r>
    </w:p>
    <w:p w:rsidR="00F174F3" w:rsidRDefault="00F174F3" w:rsidP="00F174F3">
      <w:pPr>
        <w:shd w:val="clear" w:color="auto" w:fill="FFFFFF"/>
        <w:spacing w:after="75" w:line="240" w:lineRule="auto"/>
        <w:jc w:val="both"/>
        <w:textAlignment w:val="baseline"/>
        <w:rPr>
          <w:rFonts w:ascii="Arial" w:eastAsia="Times New Roman" w:hAnsi="Arial" w:cs="Arial"/>
          <w:b/>
          <w:sz w:val="24"/>
          <w:szCs w:val="24"/>
        </w:rPr>
      </w:pPr>
    </w:p>
    <w:p w:rsidR="004906E1" w:rsidRPr="00F174F3" w:rsidRDefault="00F174F3" w:rsidP="00F174F3">
      <w:pPr>
        <w:shd w:val="clear" w:color="auto" w:fill="FFFFFF"/>
        <w:spacing w:after="75" w:line="240" w:lineRule="auto"/>
        <w:jc w:val="both"/>
        <w:textAlignment w:val="baseline"/>
        <w:rPr>
          <w:rFonts w:ascii="Arial" w:eastAsia="Times New Roman" w:hAnsi="Arial" w:cs="Arial"/>
          <w:sz w:val="20"/>
          <w:szCs w:val="20"/>
        </w:rPr>
      </w:pPr>
      <w:r w:rsidRPr="00F174F3">
        <w:rPr>
          <w:rFonts w:ascii="Arial" w:eastAsia="Times New Roman" w:hAnsi="Arial" w:cs="Arial"/>
          <w:b/>
          <w:sz w:val="24"/>
          <w:szCs w:val="24"/>
        </w:rPr>
        <w:t>Qualifications</w:t>
      </w:r>
    </w:p>
    <w:p w:rsidR="004906E1" w:rsidRPr="0050774C" w:rsidRDefault="004906E1"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Good back</w:t>
      </w:r>
      <w:r w:rsidR="008629B6">
        <w:rPr>
          <w:rFonts w:ascii="Arial" w:eastAsia="Times New Roman" w:hAnsi="Arial" w:cs="Arial"/>
          <w:sz w:val="20"/>
          <w:szCs w:val="20"/>
        </w:rPr>
        <w:t xml:space="preserve">ground knowledge </w:t>
      </w:r>
      <w:r w:rsidRPr="0050774C">
        <w:rPr>
          <w:rFonts w:ascii="Arial" w:eastAsia="Times New Roman" w:hAnsi="Arial" w:cs="Arial"/>
          <w:sz w:val="20"/>
          <w:szCs w:val="20"/>
        </w:rPr>
        <w:t>in atmospheric physics,</w:t>
      </w:r>
    </w:p>
    <w:p w:rsidR="004906E1" w:rsidRPr="0050774C" w:rsidRDefault="008629B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Basic knowledge in</w:t>
      </w:r>
      <w:r w:rsidR="004906E1" w:rsidRPr="0050774C">
        <w:rPr>
          <w:rFonts w:ascii="Arial" w:eastAsia="Times New Roman" w:hAnsi="Arial" w:cs="Arial"/>
          <w:sz w:val="20"/>
          <w:szCs w:val="20"/>
        </w:rPr>
        <w:t xml:space="preserve"> signal/image processing,</w:t>
      </w:r>
    </w:p>
    <w:p w:rsidR="004906E1" w:rsidRPr="0050774C" w:rsidRDefault="004906E1"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50774C">
        <w:rPr>
          <w:rFonts w:ascii="Arial" w:eastAsia="Times New Roman" w:hAnsi="Arial" w:cs="Arial"/>
          <w:sz w:val="20"/>
          <w:szCs w:val="20"/>
        </w:rPr>
        <w:t xml:space="preserve">Familiarity with programming (e.g., C++, </w:t>
      </w:r>
      <w:r w:rsidR="00132F97">
        <w:rPr>
          <w:rFonts w:ascii="Arial" w:eastAsia="Times New Roman" w:hAnsi="Arial" w:cs="Arial"/>
          <w:sz w:val="20"/>
          <w:szCs w:val="20"/>
        </w:rPr>
        <w:t xml:space="preserve">IDL, </w:t>
      </w:r>
      <w:r w:rsidRPr="0050774C">
        <w:rPr>
          <w:rFonts w:ascii="Arial" w:eastAsia="Times New Roman" w:hAnsi="Arial" w:cs="Arial"/>
          <w:sz w:val="20"/>
          <w:szCs w:val="20"/>
        </w:rPr>
        <w:t>Python…)</w:t>
      </w:r>
      <w:r w:rsidR="00EB6512">
        <w:rPr>
          <w:rFonts w:ascii="Arial" w:eastAsia="Times New Roman" w:hAnsi="Arial" w:cs="Arial"/>
          <w:sz w:val="20"/>
          <w:szCs w:val="20"/>
        </w:rPr>
        <w:t>,</w:t>
      </w:r>
    </w:p>
    <w:p w:rsidR="00DE14ED" w:rsidRPr="00DE14ED" w:rsidRDefault="004906E1"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DE14ED">
        <w:rPr>
          <w:rFonts w:ascii="Arial" w:eastAsia="Times New Roman" w:hAnsi="Arial" w:cs="Arial"/>
          <w:sz w:val="20"/>
          <w:szCs w:val="20"/>
        </w:rPr>
        <w:t>Good self-o</w:t>
      </w:r>
      <w:r w:rsidR="00DE14ED" w:rsidRPr="00DE14ED">
        <w:rPr>
          <w:rFonts w:ascii="Arial" w:eastAsia="Times New Roman" w:hAnsi="Arial" w:cs="Arial"/>
          <w:sz w:val="20"/>
          <w:szCs w:val="20"/>
        </w:rPr>
        <w:t>rganization</w:t>
      </w:r>
      <w:r w:rsidR="00DE14ED">
        <w:rPr>
          <w:rFonts w:ascii="Arial" w:eastAsia="Times New Roman" w:hAnsi="Arial" w:cs="Arial"/>
          <w:sz w:val="20"/>
          <w:szCs w:val="20"/>
        </w:rPr>
        <w:t xml:space="preserve"> and</w:t>
      </w:r>
      <w:r w:rsidR="00DE14ED" w:rsidRPr="00DE14ED">
        <w:rPr>
          <w:rFonts w:ascii="Arial" w:eastAsia="Times New Roman" w:hAnsi="Arial" w:cs="Arial"/>
          <w:sz w:val="20"/>
          <w:szCs w:val="20"/>
        </w:rPr>
        <w:t xml:space="preserve"> management skills,</w:t>
      </w:r>
    </w:p>
    <w:p w:rsidR="004906E1" w:rsidRPr="00F174F3" w:rsidRDefault="00F174F3" w:rsidP="00F174F3">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F174F3">
        <w:rPr>
          <w:rFonts w:ascii="Arial" w:eastAsia="Times New Roman" w:hAnsi="Arial" w:cs="Arial"/>
          <w:sz w:val="20"/>
          <w:szCs w:val="20"/>
        </w:rPr>
        <w:t>Good written and spoken English (</w:t>
      </w:r>
      <w:r w:rsidRPr="00F174F3">
        <w:rPr>
          <w:rFonts w:ascii="Arial" w:hAnsi="Arial" w:cs="Arial"/>
          <w:color w:val="212529"/>
          <w:sz w:val="20"/>
          <w:szCs w:val="20"/>
          <w:shd w:val="clear" w:color="auto" w:fill="FFFFFF"/>
        </w:rPr>
        <w:t>TOEFL internet-based (</w:t>
      </w:r>
      <w:proofErr w:type="spellStart"/>
      <w:r w:rsidRPr="00F174F3">
        <w:rPr>
          <w:rFonts w:ascii="Arial" w:hAnsi="Arial" w:cs="Arial"/>
          <w:color w:val="212529"/>
          <w:sz w:val="20"/>
          <w:szCs w:val="20"/>
          <w:shd w:val="clear" w:color="auto" w:fill="FFFFFF"/>
        </w:rPr>
        <w:t>iBT</w:t>
      </w:r>
      <w:proofErr w:type="spellEnd"/>
      <w:r w:rsidRPr="00F174F3">
        <w:rPr>
          <w:rFonts w:ascii="Arial" w:hAnsi="Arial" w:cs="Arial"/>
          <w:color w:val="212529"/>
          <w:sz w:val="20"/>
          <w:szCs w:val="20"/>
          <w:shd w:val="clear" w:color="auto" w:fill="FFFFFF"/>
        </w:rPr>
        <w:t>) exam score of 79 or paper-based exam score of 550</w:t>
      </w:r>
      <w:r w:rsidRPr="00F174F3">
        <w:rPr>
          <w:rFonts w:ascii="Arial" w:eastAsia="Times New Roman" w:hAnsi="Arial" w:cs="Arial"/>
          <w:sz w:val="20"/>
          <w:szCs w:val="20"/>
        </w:rPr>
        <w:t>).</w:t>
      </w:r>
    </w:p>
    <w:p w:rsidR="007E6D7A" w:rsidRDefault="007E6D7A" w:rsidP="00BE12FA">
      <w:pPr>
        <w:shd w:val="clear" w:color="auto" w:fill="FFFFFF"/>
        <w:spacing w:after="75" w:line="240" w:lineRule="auto"/>
        <w:ind w:left="360" w:hanging="360"/>
        <w:textAlignment w:val="baseline"/>
        <w:rPr>
          <w:rFonts w:ascii="Arial" w:eastAsia="Times New Roman" w:hAnsi="Arial" w:cs="Arial"/>
          <w:sz w:val="20"/>
          <w:szCs w:val="20"/>
        </w:rPr>
      </w:pP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Candidates </w:t>
      </w:r>
      <w:proofErr w:type="gramStart"/>
      <w:r>
        <w:rPr>
          <w:rFonts w:ascii="Arial" w:eastAsia="Times New Roman" w:hAnsi="Arial" w:cs="Arial"/>
          <w:sz w:val="20"/>
          <w:szCs w:val="20"/>
        </w:rPr>
        <w:t>must be accepted</w:t>
      </w:r>
      <w:proofErr w:type="gramEnd"/>
      <w:r>
        <w:rPr>
          <w:rFonts w:ascii="Arial" w:eastAsia="Times New Roman" w:hAnsi="Arial" w:cs="Arial"/>
          <w:sz w:val="20"/>
          <w:szCs w:val="20"/>
        </w:rPr>
        <w:t xml:space="preserve"> in the USU Physics graduate program.</w:t>
      </w: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Application to USU School of Graduate Studies: </w:t>
      </w:r>
      <w:hyperlink r:id="rId6" w:history="1">
        <w:r w:rsidR="00F174F3" w:rsidRPr="00485A92">
          <w:rPr>
            <w:rStyle w:val="Hyperlink"/>
            <w:rFonts w:ascii="Arial" w:eastAsia="Times New Roman" w:hAnsi="Arial" w:cs="Arial"/>
            <w:sz w:val="20"/>
            <w:szCs w:val="20"/>
          </w:rPr>
          <w:t>https://gradschool.usu.edu/admissions/</w:t>
        </w:r>
      </w:hyperlink>
    </w:p>
    <w:p w:rsidR="00F174F3" w:rsidRDefault="00F174F3" w:rsidP="009170F2">
      <w:pPr>
        <w:shd w:val="clear" w:color="auto" w:fill="FFFFFF"/>
        <w:spacing w:after="75" w:line="240" w:lineRule="auto"/>
        <w:ind w:left="360" w:hanging="360"/>
        <w:textAlignment w:val="baseline"/>
        <w:rPr>
          <w:rFonts w:ascii="Arial" w:eastAsia="Times New Roman" w:hAnsi="Arial" w:cs="Arial"/>
          <w:sz w:val="20"/>
          <w:szCs w:val="20"/>
        </w:rPr>
      </w:pPr>
    </w:p>
    <w:p w:rsidR="00DE14ED" w:rsidRPr="0050774C" w:rsidRDefault="00DE14ED" w:rsidP="00BE12FA">
      <w:pPr>
        <w:shd w:val="clear" w:color="auto" w:fill="FFFFFF"/>
        <w:spacing w:after="105" w:line="240" w:lineRule="auto"/>
        <w:ind w:left="360" w:hanging="360"/>
        <w:textAlignment w:val="baseline"/>
        <w:rPr>
          <w:rFonts w:ascii="Arial" w:eastAsia="Times New Roman" w:hAnsi="Arial" w:cs="Arial"/>
          <w:i/>
          <w:iCs/>
          <w:sz w:val="32"/>
          <w:szCs w:val="32"/>
        </w:rPr>
      </w:pPr>
      <w:r w:rsidRPr="0050774C">
        <w:rPr>
          <w:rFonts w:ascii="Arial" w:eastAsia="Times New Roman" w:hAnsi="Arial" w:cs="Arial"/>
          <w:i/>
          <w:iCs/>
          <w:sz w:val="32"/>
          <w:szCs w:val="32"/>
        </w:rPr>
        <w:t xml:space="preserve">PhD </w:t>
      </w:r>
      <w:r>
        <w:rPr>
          <w:rFonts w:ascii="Arial" w:eastAsia="Times New Roman" w:hAnsi="Arial" w:cs="Arial"/>
          <w:i/>
          <w:iCs/>
          <w:sz w:val="32"/>
          <w:szCs w:val="32"/>
        </w:rPr>
        <w:t xml:space="preserve">or Master </w:t>
      </w:r>
      <w:r w:rsidR="004E1F19">
        <w:rPr>
          <w:rFonts w:ascii="Arial" w:eastAsia="Times New Roman" w:hAnsi="Arial" w:cs="Arial"/>
          <w:i/>
          <w:iCs/>
          <w:sz w:val="32"/>
          <w:szCs w:val="32"/>
        </w:rPr>
        <w:t>position -</w:t>
      </w:r>
      <w:r w:rsidRPr="0050774C">
        <w:rPr>
          <w:rFonts w:ascii="Arial" w:eastAsia="Times New Roman" w:hAnsi="Arial" w:cs="Arial"/>
          <w:i/>
          <w:iCs/>
          <w:sz w:val="32"/>
          <w:szCs w:val="32"/>
        </w:rPr>
        <w:t xml:space="preserve"> AWE </w:t>
      </w:r>
      <w:r>
        <w:rPr>
          <w:rFonts w:ascii="Arial" w:eastAsia="Times New Roman" w:hAnsi="Arial" w:cs="Arial"/>
          <w:i/>
          <w:iCs/>
          <w:sz w:val="32"/>
          <w:szCs w:val="32"/>
        </w:rPr>
        <w:t>#4 (Computer Science)</w:t>
      </w:r>
    </w:p>
    <w:p w:rsidR="00DE14ED" w:rsidRPr="0050774C" w:rsidRDefault="00DE14ED" w:rsidP="00BE12FA">
      <w:pPr>
        <w:shd w:val="clear" w:color="auto" w:fill="FFFFFF"/>
        <w:spacing w:after="0" w:line="240" w:lineRule="auto"/>
        <w:ind w:left="360" w:hanging="360"/>
        <w:textAlignment w:val="baseline"/>
        <w:rPr>
          <w:rFonts w:ascii="Arial" w:eastAsia="Times New Roman" w:hAnsi="Arial" w:cs="Arial"/>
          <w:sz w:val="20"/>
          <w:szCs w:val="20"/>
        </w:rPr>
      </w:pPr>
    </w:p>
    <w:p w:rsidR="00DE14ED" w:rsidRPr="0050774C" w:rsidRDefault="00DE14ED"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Starting date</w:t>
      </w:r>
    </w:p>
    <w:p w:rsidR="00DE14ED" w:rsidRPr="0050774C" w:rsidRDefault="00DE14ED"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Fall 2023</w:t>
      </w:r>
    </w:p>
    <w:p w:rsidR="00DE14ED" w:rsidRPr="0050774C" w:rsidRDefault="00DE14ED"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DE14ED" w:rsidRPr="0050774C" w:rsidRDefault="00DE14ED" w:rsidP="00BE12FA">
      <w:pPr>
        <w:shd w:val="clear" w:color="auto" w:fill="FFFFFF"/>
        <w:spacing w:after="0" w:line="240" w:lineRule="auto"/>
        <w:ind w:left="360" w:hanging="360"/>
        <w:textAlignment w:val="baseline"/>
        <w:outlineLvl w:val="3"/>
        <w:rPr>
          <w:rFonts w:ascii="Arial" w:eastAsia="Times New Roman" w:hAnsi="Arial" w:cs="Arial"/>
          <w:b/>
          <w:bCs/>
          <w:sz w:val="24"/>
          <w:szCs w:val="24"/>
        </w:rPr>
      </w:pPr>
      <w:r w:rsidRPr="0050774C">
        <w:rPr>
          <w:rFonts w:ascii="Arial" w:eastAsia="Times New Roman" w:hAnsi="Arial" w:cs="Arial"/>
          <w:b/>
          <w:bCs/>
          <w:sz w:val="24"/>
          <w:szCs w:val="24"/>
        </w:rPr>
        <w:t>Duration</w:t>
      </w:r>
    </w:p>
    <w:p w:rsidR="00DE14ED" w:rsidRPr="0050774C" w:rsidRDefault="00DE14ED" w:rsidP="00BE12FA">
      <w:pPr>
        <w:shd w:val="clear" w:color="auto" w:fill="FFFFFF"/>
        <w:spacing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3 years</w:t>
      </w:r>
    </w:p>
    <w:p w:rsidR="00DE14ED" w:rsidRPr="0050774C" w:rsidRDefault="00DE14ED" w:rsidP="00BE12FA">
      <w:pPr>
        <w:shd w:val="clear" w:color="auto" w:fill="FFFFFF"/>
        <w:spacing w:after="0" w:line="240" w:lineRule="auto"/>
        <w:ind w:left="360" w:hanging="360"/>
        <w:textAlignment w:val="baseline"/>
        <w:rPr>
          <w:rFonts w:ascii="Arial" w:eastAsia="Times New Roman" w:hAnsi="Arial" w:cs="Arial"/>
          <w:sz w:val="20"/>
          <w:szCs w:val="20"/>
        </w:rPr>
      </w:pPr>
      <w:r w:rsidRPr="0050774C">
        <w:rPr>
          <w:rFonts w:ascii="Arial" w:eastAsia="Times New Roman" w:hAnsi="Arial" w:cs="Arial"/>
          <w:sz w:val="20"/>
          <w:szCs w:val="20"/>
        </w:rPr>
        <w:t> </w:t>
      </w:r>
    </w:p>
    <w:p w:rsidR="00DE14ED" w:rsidRPr="0050774C" w:rsidRDefault="00DE14ED" w:rsidP="00BE12FA">
      <w:pPr>
        <w:shd w:val="clear" w:color="auto" w:fill="FFFFFF"/>
        <w:spacing w:after="0" w:line="240" w:lineRule="auto"/>
        <w:ind w:left="360" w:hanging="360"/>
        <w:textAlignment w:val="baseline"/>
        <w:outlineLvl w:val="3"/>
        <w:rPr>
          <w:rFonts w:ascii="Arial" w:eastAsia="Times New Roman" w:hAnsi="Arial" w:cs="Arial"/>
          <w:sz w:val="20"/>
          <w:szCs w:val="20"/>
        </w:rPr>
      </w:pPr>
      <w:r w:rsidRPr="0050774C">
        <w:rPr>
          <w:rFonts w:ascii="Arial" w:eastAsia="Times New Roman" w:hAnsi="Arial" w:cs="Arial"/>
          <w:b/>
          <w:bCs/>
          <w:sz w:val="24"/>
          <w:szCs w:val="24"/>
        </w:rPr>
        <w:t>The Atmospheric Waves Experiment (AWE)</w:t>
      </w:r>
    </w:p>
    <w:p w:rsidR="00877424" w:rsidRDefault="00DE14ED"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 xml:space="preserve">The Atmospheric Waves Experiment (AWE) is the first dedicated NASA mission to investigate global gravity waves (GW) properties in the upper atmosphere and their impacts on the ionosphere-thermosphere-mesosphere (ITM). An Infrared imager (Advanced Mesospheric Temperature Mapper or AMTM) will operate onboard the International Space Station during two years, measuring the intensity of selected spectral lines of the hydroxyl emission layer, around 87 km altitude. The raw image data </w:t>
      </w:r>
      <w:proofErr w:type="gramStart"/>
      <w:r w:rsidRPr="0050774C">
        <w:rPr>
          <w:rFonts w:ascii="Arial" w:eastAsia="Times New Roman" w:hAnsi="Arial" w:cs="Arial"/>
          <w:sz w:val="20"/>
          <w:szCs w:val="20"/>
        </w:rPr>
        <w:t>will be processed</w:t>
      </w:r>
      <w:proofErr w:type="gramEnd"/>
      <w:r w:rsidRPr="0050774C">
        <w:rPr>
          <w:rFonts w:ascii="Arial" w:eastAsia="Times New Roman" w:hAnsi="Arial" w:cs="Arial"/>
          <w:sz w:val="20"/>
          <w:szCs w:val="20"/>
        </w:rPr>
        <w:t xml:space="preserve"> to derive the mesospheric temperature, and to measure the GW parameters with a near-global coverage. </w:t>
      </w:r>
      <w:r w:rsidR="00877424">
        <w:rPr>
          <w:rFonts w:ascii="Arial" w:eastAsia="Times New Roman" w:hAnsi="Arial" w:cs="Arial"/>
          <w:sz w:val="20"/>
          <w:szCs w:val="20"/>
        </w:rPr>
        <w:t>Data storage, processing</w:t>
      </w:r>
      <w:r w:rsidR="008629B6">
        <w:rPr>
          <w:rFonts w:ascii="Arial" w:eastAsia="Times New Roman" w:hAnsi="Arial" w:cs="Arial"/>
          <w:sz w:val="20"/>
          <w:szCs w:val="20"/>
        </w:rPr>
        <w:t>,</w:t>
      </w:r>
      <w:r w:rsidR="00877424">
        <w:rPr>
          <w:rFonts w:ascii="Arial" w:eastAsia="Times New Roman" w:hAnsi="Arial" w:cs="Arial"/>
          <w:sz w:val="20"/>
          <w:szCs w:val="20"/>
        </w:rPr>
        <w:t xml:space="preserve"> and distribu</w:t>
      </w:r>
      <w:r w:rsidR="0050791D">
        <w:rPr>
          <w:rFonts w:ascii="Arial" w:eastAsia="Times New Roman" w:hAnsi="Arial" w:cs="Arial"/>
          <w:sz w:val="20"/>
          <w:szCs w:val="20"/>
        </w:rPr>
        <w:t xml:space="preserve">tion </w:t>
      </w:r>
      <w:proofErr w:type="gramStart"/>
      <w:r w:rsidR="0050791D">
        <w:rPr>
          <w:rFonts w:ascii="Arial" w:eastAsia="Times New Roman" w:hAnsi="Arial" w:cs="Arial"/>
          <w:sz w:val="20"/>
          <w:szCs w:val="20"/>
        </w:rPr>
        <w:t xml:space="preserve">will be </w:t>
      </w:r>
      <w:r w:rsidR="0046028F">
        <w:rPr>
          <w:rFonts w:ascii="Arial" w:eastAsia="Times New Roman" w:hAnsi="Arial" w:cs="Arial"/>
          <w:sz w:val="20"/>
          <w:szCs w:val="20"/>
        </w:rPr>
        <w:t>performed</w:t>
      </w:r>
      <w:proofErr w:type="gramEnd"/>
      <w:r w:rsidR="00877424">
        <w:rPr>
          <w:rFonts w:ascii="Arial" w:eastAsia="Times New Roman" w:hAnsi="Arial" w:cs="Arial"/>
          <w:sz w:val="20"/>
          <w:szCs w:val="20"/>
        </w:rPr>
        <w:t xml:space="preserve"> </w:t>
      </w:r>
      <w:r w:rsidR="0046028F">
        <w:rPr>
          <w:rFonts w:ascii="Arial" w:eastAsia="Times New Roman" w:hAnsi="Arial" w:cs="Arial"/>
          <w:sz w:val="20"/>
          <w:szCs w:val="20"/>
        </w:rPr>
        <w:t>within</w:t>
      </w:r>
      <w:r w:rsidR="00F74735">
        <w:rPr>
          <w:rFonts w:ascii="Arial" w:eastAsia="Times New Roman" w:hAnsi="Arial" w:cs="Arial"/>
          <w:sz w:val="20"/>
          <w:szCs w:val="20"/>
        </w:rPr>
        <w:t xml:space="preserve"> th</w:t>
      </w:r>
      <w:r w:rsidR="00877424" w:rsidRPr="0050774C">
        <w:rPr>
          <w:rFonts w:ascii="Arial" w:eastAsia="Times New Roman" w:hAnsi="Arial" w:cs="Arial"/>
          <w:sz w:val="20"/>
          <w:szCs w:val="20"/>
        </w:rPr>
        <w:t>e AW</w:t>
      </w:r>
      <w:r w:rsidR="00F74735">
        <w:rPr>
          <w:rFonts w:ascii="Arial" w:eastAsia="Times New Roman" w:hAnsi="Arial" w:cs="Arial"/>
          <w:sz w:val="20"/>
          <w:szCs w:val="20"/>
        </w:rPr>
        <w:t>E Science Operations Center (SOC</w:t>
      </w:r>
      <w:r w:rsidR="00877424" w:rsidRPr="0050774C">
        <w:rPr>
          <w:rFonts w:ascii="Arial" w:eastAsia="Times New Roman" w:hAnsi="Arial" w:cs="Arial"/>
          <w:sz w:val="20"/>
          <w:szCs w:val="20"/>
        </w:rPr>
        <w:t>)</w:t>
      </w:r>
      <w:r w:rsidR="00F74735">
        <w:rPr>
          <w:rFonts w:ascii="Arial" w:eastAsia="Times New Roman" w:hAnsi="Arial" w:cs="Arial"/>
          <w:sz w:val="20"/>
          <w:szCs w:val="20"/>
        </w:rPr>
        <w:t xml:space="preserve"> located</w:t>
      </w:r>
      <w:r w:rsidR="00877424" w:rsidRPr="0050774C">
        <w:rPr>
          <w:rFonts w:ascii="Arial" w:eastAsia="Times New Roman" w:hAnsi="Arial" w:cs="Arial"/>
          <w:sz w:val="20"/>
          <w:szCs w:val="20"/>
        </w:rPr>
        <w:t xml:space="preserve"> in the USU Physics department.</w:t>
      </w:r>
      <w:r w:rsidR="00877424">
        <w:rPr>
          <w:rFonts w:ascii="Arial" w:eastAsia="Times New Roman" w:hAnsi="Arial" w:cs="Arial"/>
          <w:sz w:val="20"/>
          <w:szCs w:val="20"/>
        </w:rPr>
        <w:t xml:space="preserve"> </w:t>
      </w:r>
      <w:r w:rsidR="0046028F">
        <w:rPr>
          <w:rFonts w:ascii="Arial" w:eastAsia="Times New Roman" w:hAnsi="Arial" w:cs="Arial"/>
          <w:sz w:val="20"/>
          <w:szCs w:val="20"/>
        </w:rPr>
        <w:t xml:space="preserve">Information about this mission </w:t>
      </w:r>
      <w:r w:rsidR="00F61D7F">
        <w:rPr>
          <w:rFonts w:ascii="Arial" w:eastAsia="Times New Roman" w:hAnsi="Arial" w:cs="Arial"/>
          <w:sz w:val="20"/>
          <w:szCs w:val="20"/>
        </w:rPr>
        <w:t>will be accessible on a</w:t>
      </w:r>
      <w:r w:rsidR="00F74735">
        <w:rPr>
          <w:rFonts w:ascii="Arial" w:eastAsia="Times New Roman" w:hAnsi="Arial" w:cs="Arial"/>
          <w:sz w:val="20"/>
          <w:szCs w:val="20"/>
        </w:rPr>
        <w:t xml:space="preserve"> website</w:t>
      </w:r>
      <w:r w:rsidR="0046028F">
        <w:rPr>
          <w:rFonts w:ascii="Arial" w:eastAsia="Times New Roman" w:hAnsi="Arial" w:cs="Arial"/>
          <w:sz w:val="20"/>
          <w:szCs w:val="20"/>
        </w:rPr>
        <w:t xml:space="preserve">, </w:t>
      </w:r>
      <w:r w:rsidR="00F74735">
        <w:rPr>
          <w:rFonts w:ascii="Arial" w:eastAsia="Times New Roman" w:hAnsi="Arial" w:cs="Arial"/>
          <w:sz w:val="20"/>
          <w:szCs w:val="20"/>
        </w:rPr>
        <w:t xml:space="preserve">and </w:t>
      </w:r>
      <w:r w:rsidR="00F61D7F">
        <w:rPr>
          <w:rFonts w:ascii="Arial" w:eastAsia="Times New Roman" w:hAnsi="Arial" w:cs="Arial"/>
          <w:sz w:val="20"/>
          <w:szCs w:val="20"/>
        </w:rPr>
        <w:t xml:space="preserve">the data </w:t>
      </w:r>
      <w:proofErr w:type="gramStart"/>
      <w:r w:rsidR="00F61D7F">
        <w:rPr>
          <w:rFonts w:ascii="Arial" w:eastAsia="Times New Roman" w:hAnsi="Arial" w:cs="Arial"/>
          <w:sz w:val="20"/>
          <w:szCs w:val="20"/>
        </w:rPr>
        <w:t>will be disseminated</w:t>
      </w:r>
      <w:proofErr w:type="gramEnd"/>
      <w:r w:rsidR="00F61D7F">
        <w:rPr>
          <w:rFonts w:ascii="Arial" w:eastAsia="Times New Roman" w:hAnsi="Arial" w:cs="Arial"/>
          <w:sz w:val="20"/>
          <w:szCs w:val="20"/>
        </w:rPr>
        <w:t xml:space="preserve"> to</w:t>
      </w:r>
      <w:r w:rsidR="0046028F">
        <w:rPr>
          <w:rFonts w:ascii="Arial" w:eastAsia="Times New Roman" w:hAnsi="Arial" w:cs="Arial"/>
          <w:sz w:val="20"/>
          <w:szCs w:val="20"/>
        </w:rPr>
        <w:t xml:space="preserve"> the science community </w:t>
      </w:r>
      <w:r w:rsidR="00F61D7F">
        <w:rPr>
          <w:rFonts w:ascii="Arial" w:eastAsia="Times New Roman" w:hAnsi="Arial" w:cs="Arial"/>
          <w:sz w:val="20"/>
          <w:szCs w:val="20"/>
        </w:rPr>
        <w:t>through</w:t>
      </w:r>
      <w:r w:rsidR="0046028F">
        <w:rPr>
          <w:rFonts w:ascii="Arial" w:eastAsia="Times New Roman" w:hAnsi="Arial" w:cs="Arial"/>
          <w:sz w:val="20"/>
          <w:szCs w:val="20"/>
        </w:rPr>
        <w:t xml:space="preserve"> a </w:t>
      </w:r>
      <w:r w:rsidR="00F61D7F">
        <w:rPr>
          <w:rFonts w:ascii="Arial" w:eastAsia="Times New Roman" w:hAnsi="Arial" w:cs="Arial"/>
          <w:sz w:val="20"/>
          <w:szCs w:val="20"/>
        </w:rPr>
        <w:t>searchable database</w:t>
      </w:r>
      <w:r w:rsidR="0046028F">
        <w:rPr>
          <w:rFonts w:ascii="Arial" w:eastAsia="Times New Roman" w:hAnsi="Arial" w:cs="Arial"/>
          <w:sz w:val="20"/>
          <w:szCs w:val="20"/>
        </w:rPr>
        <w:t>.</w:t>
      </w:r>
    </w:p>
    <w:p w:rsidR="00DE14ED" w:rsidRPr="0050774C" w:rsidRDefault="00DE14ED" w:rsidP="00BE12FA">
      <w:pPr>
        <w:shd w:val="clear" w:color="auto" w:fill="FFFFFF"/>
        <w:spacing w:after="225" w:line="240" w:lineRule="auto"/>
        <w:jc w:val="both"/>
        <w:textAlignment w:val="baseline"/>
        <w:rPr>
          <w:rFonts w:ascii="Arial" w:eastAsia="Times New Roman" w:hAnsi="Arial" w:cs="Arial"/>
          <w:sz w:val="20"/>
          <w:szCs w:val="20"/>
        </w:rPr>
      </w:pPr>
      <w:r w:rsidRPr="0050774C">
        <w:rPr>
          <w:rFonts w:ascii="Arial" w:eastAsia="Times New Roman" w:hAnsi="Arial" w:cs="Arial"/>
          <w:sz w:val="20"/>
          <w:szCs w:val="20"/>
        </w:rPr>
        <w:t xml:space="preserve">As part of </w:t>
      </w:r>
      <w:r w:rsidR="00F61D7F">
        <w:rPr>
          <w:rFonts w:ascii="Arial" w:eastAsia="Times New Roman" w:hAnsi="Arial" w:cs="Arial"/>
          <w:sz w:val="20"/>
          <w:szCs w:val="20"/>
        </w:rPr>
        <w:t xml:space="preserve">the </w:t>
      </w:r>
      <w:r>
        <w:rPr>
          <w:rFonts w:ascii="Arial" w:eastAsia="Times New Roman" w:hAnsi="Arial" w:cs="Arial"/>
          <w:sz w:val="20"/>
          <w:szCs w:val="20"/>
        </w:rPr>
        <w:t xml:space="preserve">AWE </w:t>
      </w:r>
      <w:r w:rsidR="00877424">
        <w:rPr>
          <w:rFonts w:ascii="Arial" w:eastAsia="Times New Roman" w:hAnsi="Arial" w:cs="Arial"/>
          <w:sz w:val="20"/>
          <w:szCs w:val="20"/>
        </w:rPr>
        <w:t>mission</w:t>
      </w:r>
      <w:r w:rsidRPr="0050774C">
        <w:rPr>
          <w:rFonts w:ascii="Arial" w:eastAsia="Times New Roman" w:hAnsi="Arial" w:cs="Arial"/>
          <w:sz w:val="20"/>
          <w:szCs w:val="20"/>
        </w:rPr>
        <w:t xml:space="preserve">, the doctorate </w:t>
      </w:r>
      <w:r w:rsidR="00877424">
        <w:rPr>
          <w:rFonts w:ascii="Arial" w:eastAsia="Times New Roman" w:hAnsi="Arial" w:cs="Arial"/>
          <w:sz w:val="20"/>
          <w:szCs w:val="20"/>
        </w:rPr>
        <w:t xml:space="preserve">or master </w:t>
      </w:r>
      <w:r w:rsidRPr="0050774C">
        <w:rPr>
          <w:rFonts w:ascii="Arial" w:eastAsia="Times New Roman" w:hAnsi="Arial" w:cs="Arial"/>
          <w:sz w:val="20"/>
          <w:szCs w:val="20"/>
        </w:rPr>
        <w:t xml:space="preserve">candidate’s work will </w:t>
      </w:r>
      <w:r>
        <w:rPr>
          <w:rFonts w:ascii="Arial" w:eastAsia="Times New Roman" w:hAnsi="Arial" w:cs="Arial"/>
          <w:sz w:val="20"/>
          <w:szCs w:val="20"/>
        </w:rPr>
        <w:t>include the following tasks:</w:t>
      </w:r>
    </w:p>
    <w:p w:rsidR="00877424" w:rsidRDefault="00F74735"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Supervision of the data processing,</w:t>
      </w:r>
    </w:p>
    <w:p w:rsidR="00877424" w:rsidRDefault="00F74735"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sidRPr="00F74735">
        <w:rPr>
          <w:rFonts w:ascii="Arial" w:eastAsia="Times New Roman" w:hAnsi="Arial" w:cs="Arial"/>
          <w:sz w:val="20"/>
          <w:szCs w:val="20"/>
        </w:rPr>
        <w:t xml:space="preserve">Maintenance </w:t>
      </w:r>
      <w:r>
        <w:rPr>
          <w:rFonts w:ascii="Arial" w:eastAsia="Times New Roman" w:hAnsi="Arial" w:cs="Arial"/>
          <w:sz w:val="20"/>
          <w:szCs w:val="20"/>
        </w:rPr>
        <w:t xml:space="preserve">and upgrade </w:t>
      </w:r>
      <w:r w:rsidRPr="00F74735">
        <w:rPr>
          <w:rFonts w:ascii="Arial" w:eastAsia="Times New Roman" w:hAnsi="Arial" w:cs="Arial"/>
          <w:sz w:val="20"/>
          <w:szCs w:val="20"/>
        </w:rPr>
        <w:t xml:space="preserve">of the AWE </w:t>
      </w:r>
      <w:r w:rsidR="00877424" w:rsidRPr="00F74735">
        <w:rPr>
          <w:rFonts w:ascii="Arial" w:eastAsia="Times New Roman" w:hAnsi="Arial" w:cs="Arial"/>
          <w:sz w:val="20"/>
          <w:szCs w:val="20"/>
        </w:rPr>
        <w:t>website</w:t>
      </w:r>
      <w:r>
        <w:rPr>
          <w:rFonts w:ascii="Arial" w:eastAsia="Times New Roman" w:hAnsi="Arial" w:cs="Arial"/>
          <w:sz w:val="20"/>
          <w:szCs w:val="20"/>
        </w:rPr>
        <w:t xml:space="preserve"> and</w:t>
      </w:r>
      <w:r w:rsidR="00877424" w:rsidRPr="00F74735">
        <w:rPr>
          <w:rFonts w:ascii="Arial" w:eastAsia="Times New Roman" w:hAnsi="Arial" w:cs="Arial"/>
          <w:sz w:val="20"/>
          <w:szCs w:val="20"/>
        </w:rPr>
        <w:t xml:space="preserve"> database</w:t>
      </w:r>
      <w:r w:rsidR="00DE14ED" w:rsidRPr="00F74735">
        <w:rPr>
          <w:rFonts w:ascii="Arial" w:eastAsia="Times New Roman" w:hAnsi="Arial" w:cs="Arial"/>
          <w:sz w:val="20"/>
          <w:szCs w:val="20"/>
        </w:rPr>
        <w:t>,</w:t>
      </w:r>
      <w:r>
        <w:rPr>
          <w:rFonts w:ascii="Arial" w:eastAsia="Times New Roman" w:hAnsi="Arial" w:cs="Arial"/>
          <w:sz w:val="20"/>
          <w:szCs w:val="20"/>
        </w:rPr>
        <w:t xml:space="preserve"> under the supervision of Logan Software Inc. personnel,</w:t>
      </w:r>
    </w:p>
    <w:p w:rsidR="00F74735" w:rsidRDefault="00F74735" w:rsidP="00BE12FA">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Maintenance and upgrade of the AWE hardware located inside the USU data center,</w:t>
      </w:r>
      <w:r w:rsidR="000A2B55" w:rsidRPr="000A2B55">
        <w:rPr>
          <w:rFonts w:ascii="Arial" w:eastAsia="Times New Roman" w:hAnsi="Arial" w:cs="Arial"/>
          <w:sz w:val="20"/>
          <w:szCs w:val="20"/>
        </w:rPr>
        <w:t xml:space="preserve"> </w:t>
      </w:r>
      <w:r w:rsidR="000A2B55">
        <w:rPr>
          <w:rFonts w:ascii="Arial" w:eastAsia="Times New Roman" w:hAnsi="Arial" w:cs="Arial"/>
          <w:sz w:val="20"/>
          <w:szCs w:val="20"/>
        </w:rPr>
        <w:t>also under the supervision of Logan Software Inc. personnel,</w:t>
      </w:r>
    </w:p>
    <w:p w:rsidR="00F174F3" w:rsidRDefault="00F82288" w:rsidP="00F174F3">
      <w:pPr>
        <w:numPr>
          <w:ilvl w:val="0"/>
          <w:numId w:val="1"/>
        </w:numPr>
        <w:shd w:val="clear" w:color="auto" w:fill="FFFFFF"/>
        <w:spacing w:after="75" w:line="240" w:lineRule="auto"/>
        <w:ind w:left="360"/>
        <w:jc w:val="both"/>
        <w:textAlignment w:val="baseline"/>
        <w:rPr>
          <w:rFonts w:ascii="Arial" w:eastAsia="Times New Roman" w:hAnsi="Arial" w:cs="Arial"/>
          <w:sz w:val="20"/>
          <w:szCs w:val="20"/>
        </w:rPr>
      </w:pPr>
      <w:r>
        <w:rPr>
          <w:rFonts w:ascii="Arial" w:eastAsia="Times New Roman" w:hAnsi="Arial" w:cs="Arial"/>
          <w:sz w:val="20"/>
          <w:szCs w:val="20"/>
        </w:rPr>
        <w:t>Regular transfer of the AWE data to the NASA Space Physics Data Facility (SPDF) for backup,</w:t>
      </w:r>
    </w:p>
    <w:p w:rsidR="00F174F3" w:rsidRDefault="00F174F3" w:rsidP="00F174F3">
      <w:pPr>
        <w:shd w:val="clear" w:color="auto" w:fill="FFFFFF"/>
        <w:spacing w:after="75" w:line="240" w:lineRule="auto"/>
        <w:jc w:val="both"/>
        <w:textAlignment w:val="baseline"/>
        <w:rPr>
          <w:rFonts w:ascii="Arial" w:eastAsia="Times New Roman" w:hAnsi="Arial" w:cs="Arial"/>
          <w:sz w:val="20"/>
          <w:szCs w:val="20"/>
        </w:rPr>
      </w:pPr>
    </w:p>
    <w:p w:rsidR="00DE14ED" w:rsidRPr="00F174F3" w:rsidRDefault="00DE14ED" w:rsidP="00F174F3">
      <w:pPr>
        <w:shd w:val="clear" w:color="auto" w:fill="FFFFFF"/>
        <w:spacing w:after="75" w:line="240" w:lineRule="auto"/>
        <w:jc w:val="both"/>
        <w:textAlignment w:val="baseline"/>
        <w:rPr>
          <w:rFonts w:ascii="Arial" w:eastAsia="Times New Roman" w:hAnsi="Arial" w:cs="Arial"/>
          <w:sz w:val="20"/>
          <w:szCs w:val="20"/>
        </w:rPr>
      </w:pPr>
      <w:r w:rsidRPr="00F174F3">
        <w:rPr>
          <w:rFonts w:ascii="Arial" w:eastAsia="Times New Roman" w:hAnsi="Arial" w:cs="Arial"/>
          <w:b/>
          <w:sz w:val="24"/>
          <w:szCs w:val="24"/>
        </w:rPr>
        <w:t>Qualifications</w:t>
      </w:r>
    </w:p>
    <w:p w:rsidR="00DE14ED" w:rsidRPr="0050774C" w:rsidRDefault="000A2B55"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 xml:space="preserve">Good </w:t>
      </w:r>
      <w:r w:rsidR="00DE14ED" w:rsidRPr="0050774C">
        <w:rPr>
          <w:rFonts w:ascii="Arial" w:eastAsia="Times New Roman" w:hAnsi="Arial" w:cs="Arial"/>
          <w:sz w:val="20"/>
          <w:szCs w:val="20"/>
        </w:rPr>
        <w:t xml:space="preserve">knowledge and experience </w:t>
      </w:r>
      <w:r>
        <w:rPr>
          <w:rFonts w:ascii="Arial" w:eastAsia="Times New Roman" w:hAnsi="Arial" w:cs="Arial"/>
          <w:sz w:val="20"/>
          <w:szCs w:val="20"/>
        </w:rPr>
        <w:t xml:space="preserve">in </w:t>
      </w:r>
      <w:r w:rsidR="00877424">
        <w:rPr>
          <w:rFonts w:ascii="Arial" w:eastAsia="Times New Roman" w:hAnsi="Arial" w:cs="Arial"/>
          <w:sz w:val="20"/>
          <w:szCs w:val="20"/>
        </w:rPr>
        <w:t>website and database maintenance</w:t>
      </w:r>
      <w:r w:rsidR="00DE14ED" w:rsidRPr="0050774C">
        <w:rPr>
          <w:rFonts w:ascii="Arial" w:eastAsia="Times New Roman" w:hAnsi="Arial" w:cs="Arial"/>
          <w:sz w:val="20"/>
          <w:szCs w:val="20"/>
        </w:rPr>
        <w:t>,</w:t>
      </w:r>
    </w:p>
    <w:p w:rsidR="00DE14ED" w:rsidRPr="0050774C" w:rsidRDefault="008629B6"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Pr>
          <w:rFonts w:ascii="Arial" w:eastAsia="Times New Roman" w:hAnsi="Arial" w:cs="Arial"/>
          <w:sz w:val="20"/>
          <w:szCs w:val="20"/>
        </w:rPr>
        <w:t>Basic knowledge in</w:t>
      </w:r>
      <w:r w:rsidR="00DE14ED" w:rsidRPr="0050774C">
        <w:rPr>
          <w:rFonts w:ascii="Arial" w:eastAsia="Times New Roman" w:hAnsi="Arial" w:cs="Arial"/>
          <w:sz w:val="20"/>
          <w:szCs w:val="20"/>
        </w:rPr>
        <w:t xml:space="preserve"> signal/image processing,</w:t>
      </w:r>
    </w:p>
    <w:p w:rsidR="00DE14ED" w:rsidRPr="00877424" w:rsidRDefault="00DE14ED" w:rsidP="00BE12FA">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877424">
        <w:rPr>
          <w:rFonts w:ascii="Arial" w:eastAsia="Times New Roman" w:hAnsi="Arial" w:cs="Arial"/>
          <w:sz w:val="20"/>
          <w:szCs w:val="20"/>
        </w:rPr>
        <w:t>Good self-organization,</w:t>
      </w:r>
    </w:p>
    <w:p w:rsidR="00F174F3" w:rsidRPr="00F174F3" w:rsidRDefault="00F174F3" w:rsidP="00F174F3">
      <w:pPr>
        <w:numPr>
          <w:ilvl w:val="0"/>
          <w:numId w:val="2"/>
        </w:numPr>
        <w:shd w:val="clear" w:color="auto" w:fill="FFFFFF"/>
        <w:spacing w:after="75" w:line="240" w:lineRule="auto"/>
        <w:ind w:left="360"/>
        <w:textAlignment w:val="baseline"/>
        <w:rPr>
          <w:rFonts w:ascii="Arial" w:eastAsia="Times New Roman" w:hAnsi="Arial" w:cs="Arial"/>
          <w:sz w:val="20"/>
          <w:szCs w:val="20"/>
        </w:rPr>
      </w:pPr>
      <w:r w:rsidRPr="00F174F3">
        <w:rPr>
          <w:rFonts w:ascii="Arial" w:eastAsia="Times New Roman" w:hAnsi="Arial" w:cs="Arial"/>
          <w:sz w:val="20"/>
          <w:szCs w:val="20"/>
        </w:rPr>
        <w:t>Good written and spoken English (</w:t>
      </w:r>
      <w:r w:rsidRPr="00F174F3">
        <w:rPr>
          <w:rFonts w:ascii="Arial" w:hAnsi="Arial" w:cs="Arial"/>
          <w:color w:val="212529"/>
          <w:sz w:val="20"/>
          <w:szCs w:val="20"/>
          <w:shd w:val="clear" w:color="auto" w:fill="FFFFFF"/>
        </w:rPr>
        <w:t>TOEFL internet-based (</w:t>
      </w:r>
      <w:proofErr w:type="spellStart"/>
      <w:r w:rsidRPr="00F174F3">
        <w:rPr>
          <w:rFonts w:ascii="Arial" w:hAnsi="Arial" w:cs="Arial"/>
          <w:color w:val="212529"/>
          <w:sz w:val="20"/>
          <w:szCs w:val="20"/>
          <w:shd w:val="clear" w:color="auto" w:fill="FFFFFF"/>
        </w:rPr>
        <w:t>iBT</w:t>
      </w:r>
      <w:proofErr w:type="spellEnd"/>
      <w:r w:rsidRPr="00F174F3">
        <w:rPr>
          <w:rFonts w:ascii="Arial" w:hAnsi="Arial" w:cs="Arial"/>
          <w:color w:val="212529"/>
          <w:sz w:val="20"/>
          <w:szCs w:val="20"/>
          <w:shd w:val="clear" w:color="auto" w:fill="FFFFFF"/>
        </w:rPr>
        <w:t>) exam score of 79 or paper-based exam score of 550</w:t>
      </w:r>
      <w:r w:rsidRPr="00F174F3">
        <w:rPr>
          <w:rFonts w:ascii="Arial" w:eastAsia="Times New Roman" w:hAnsi="Arial" w:cs="Arial"/>
          <w:sz w:val="20"/>
          <w:szCs w:val="20"/>
        </w:rPr>
        <w:t>).</w:t>
      </w:r>
    </w:p>
    <w:p w:rsidR="00BE12FA" w:rsidRDefault="00BE12FA" w:rsidP="00BE12FA">
      <w:pPr>
        <w:shd w:val="clear" w:color="auto" w:fill="FFFFFF"/>
        <w:spacing w:after="75" w:line="240" w:lineRule="auto"/>
        <w:ind w:left="360" w:hanging="360"/>
        <w:textAlignment w:val="baseline"/>
        <w:rPr>
          <w:rFonts w:ascii="Arial" w:eastAsia="Times New Roman" w:hAnsi="Arial" w:cs="Arial"/>
          <w:sz w:val="20"/>
          <w:szCs w:val="20"/>
        </w:rPr>
      </w:pPr>
    </w:p>
    <w:p w:rsidR="009170F2" w:rsidRDefault="009170F2" w:rsidP="009170F2">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C</w:t>
      </w:r>
      <w:r w:rsidR="001E2E8B">
        <w:rPr>
          <w:rFonts w:ascii="Arial" w:eastAsia="Times New Roman" w:hAnsi="Arial" w:cs="Arial"/>
          <w:sz w:val="20"/>
          <w:szCs w:val="20"/>
        </w:rPr>
        <w:t xml:space="preserve">andidates </w:t>
      </w:r>
      <w:proofErr w:type="gramStart"/>
      <w:r w:rsidR="001E2E8B">
        <w:rPr>
          <w:rFonts w:ascii="Arial" w:eastAsia="Times New Roman" w:hAnsi="Arial" w:cs="Arial"/>
          <w:sz w:val="20"/>
          <w:szCs w:val="20"/>
        </w:rPr>
        <w:t>must be accepted</w:t>
      </w:r>
      <w:proofErr w:type="gramEnd"/>
      <w:r w:rsidR="001E2E8B">
        <w:rPr>
          <w:rFonts w:ascii="Arial" w:eastAsia="Times New Roman" w:hAnsi="Arial" w:cs="Arial"/>
          <w:sz w:val="20"/>
          <w:szCs w:val="20"/>
        </w:rPr>
        <w:t xml:space="preserve"> in a</w:t>
      </w:r>
      <w:r>
        <w:rPr>
          <w:rFonts w:ascii="Arial" w:eastAsia="Times New Roman" w:hAnsi="Arial" w:cs="Arial"/>
          <w:sz w:val="20"/>
          <w:szCs w:val="20"/>
        </w:rPr>
        <w:t xml:space="preserve"> USU graduate program.</w:t>
      </w:r>
    </w:p>
    <w:p w:rsidR="00BE12FA" w:rsidRDefault="009170F2" w:rsidP="004C2036">
      <w:pPr>
        <w:shd w:val="clear" w:color="auto" w:fill="FFFFFF"/>
        <w:spacing w:after="75" w:line="240" w:lineRule="auto"/>
        <w:ind w:left="360" w:hanging="360"/>
        <w:textAlignment w:val="baseline"/>
        <w:rPr>
          <w:rStyle w:val="Hyperlink"/>
          <w:rFonts w:ascii="Arial" w:eastAsia="Times New Roman" w:hAnsi="Arial" w:cs="Arial"/>
          <w:sz w:val="20"/>
          <w:szCs w:val="20"/>
        </w:rPr>
      </w:pPr>
      <w:r>
        <w:rPr>
          <w:rFonts w:ascii="Arial" w:eastAsia="Times New Roman" w:hAnsi="Arial" w:cs="Arial"/>
          <w:sz w:val="20"/>
          <w:szCs w:val="20"/>
        </w:rPr>
        <w:t xml:space="preserve">Application to USU School of Graduate Studies: </w:t>
      </w:r>
      <w:hyperlink r:id="rId7" w:history="1">
        <w:r w:rsidR="00F174F3" w:rsidRPr="00485A92">
          <w:rPr>
            <w:rStyle w:val="Hyperlink"/>
            <w:rFonts w:ascii="Arial" w:eastAsia="Times New Roman" w:hAnsi="Arial" w:cs="Arial"/>
            <w:sz w:val="20"/>
            <w:szCs w:val="20"/>
          </w:rPr>
          <w:t>https://gradschool.usu.edu/admissions/</w:t>
        </w:r>
      </w:hyperlink>
    </w:p>
    <w:p w:rsidR="00625618" w:rsidRDefault="00625618" w:rsidP="004C2036">
      <w:pPr>
        <w:shd w:val="clear" w:color="auto" w:fill="FFFFFF"/>
        <w:spacing w:after="75" w:line="240" w:lineRule="auto"/>
        <w:ind w:left="360" w:hanging="360"/>
        <w:textAlignment w:val="baseline"/>
        <w:rPr>
          <w:rStyle w:val="Hyperlink"/>
          <w:rFonts w:ascii="Arial" w:eastAsia="Times New Roman" w:hAnsi="Arial" w:cs="Arial"/>
          <w:sz w:val="20"/>
          <w:szCs w:val="20"/>
        </w:rPr>
      </w:pPr>
    </w:p>
    <w:p w:rsidR="00625618" w:rsidRDefault="00625618" w:rsidP="004C2036">
      <w:pPr>
        <w:shd w:val="clear" w:color="auto" w:fill="FFFFFF"/>
        <w:spacing w:after="75" w:line="240" w:lineRule="auto"/>
        <w:ind w:left="360" w:hanging="360"/>
        <w:textAlignment w:val="baseline"/>
        <w:rPr>
          <w:rStyle w:val="Hyperlink"/>
          <w:rFonts w:ascii="Arial" w:eastAsia="Times New Roman" w:hAnsi="Arial" w:cs="Arial"/>
          <w:sz w:val="20"/>
          <w:szCs w:val="20"/>
        </w:rPr>
      </w:pPr>
    </w:p>
    <w:p w:rsidR="00625618" w:rsidRPr="00877424" w:rsidRDefault="00625618" w:rsidP="00625618">
      <w:pPr>
        <w:shd w:val="clear" w:color="auto" w:fill="FFFFFF"/>
        <w:spacing w:after="75" w:line="240" w:lineRule="auto"/>
        <w:ind w:left="360" w:hanging="360"/>
        <w:textAlignment w:val="baseline"/>
        <w:rPr>
          <w:rFonts w:ascii="Arial" w:eastAsia="Times New Roman" w:hAnsi="Arial" w:cs="Arial"/>
          <w:sz w:val="20"/>
          <w:szCs w:val="20"/>
        </w:rPr>
      </w:pPr>
      <w:r>
        <w:rPr>
          <w:rFonts w:ascii="Arial" w:eastAsia="Times New Roman" w:hAnsi="Arial" w:cs="Arial"/>
          <w:sz w:val="20"/>
          <w:szCs w:val="20"/>
        </w:rPr>
        <w:t xml:space="preserve">Contact: </w:t>
      </w:r>
      <w:r w:rsidR="00657170" w:rsidRPr="00B54706">
        <w:rPr>
          <w:rFonts w:ascii="Arial" w:eastAsia="Times New Roman" w:hAnsi="Arial" w:cs="Arial"/>
          <w:sz w:val="20"/>
          <w:szCs w:val="20"/>
        </w:rPr>
        <w:t>dominiquepautet@gmail.com</w:t>
      </w:r>
      <w:r w:rsidR="00657170">
        <w:rPr>
          <w:rFonts w:ascii="Arial" w:eastAsia="Times New Roman" w:hAnsi="Arial" w:cs="Arial"/>
          <w:sz w:val="20"/>
          <w:szCs w:val="20"/>
        </w:rPr>
        <w:t xml:space="preserve"> </w:t>
      </w:r>
      <w:r w:rsidR="00A954DC">
        <w:rPr>
          <w:rFonts w:ascii="Arial" w:eastAsia="Times New Roman" w:hAnsi="Arial" w:cs="Arial"/>
          <w:sz w:val="20"/>
          <w:szCs w:val="20"/>
        </w:rPr>
        <w:t>or</w:t>
      </w:r>
      <w:r w:rsidR="003034C2">
        <w:rPr>
          <w:rFonts w:ascii="Arial" w:eastAsia="Times New Roman" w:hAnsi="Arial" w:cs="Arial"/>
          <w:sz w:val="20"/>
          <w:szCs w:val="20"/>
        </w:rPr>
        <w:t xml:space="preserve"> yu.cheng@usu.edu</w:t>
      </w:r>
    </w:p>
    <w:sectPr w:rsidR="00625618" w:rsidRPr="008774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3578"/>
    <w:multiLevelType w:val="multilevel"/>
    <w:tmpl w:val="F70E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6663D9"/>
    <w:multiLevelType w:val="hybridMultilevel"/>
    <w:tmpl w:val="6CECF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94346"/>
    <w:multiLevelType w:val="multilevel"/>
    <w:tmpl w:val="39886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867F92"/>
    <w:multiLevelType w:val="hybridMultilevel"/>
    <w:tmpl w:val="6250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9"/>
    <w:rsid w:val="000A2B55"/>
    <w:rsid w:val="000D24B3"/>
    <w:rsid w:val="001005E0"/>
    <w:rsid w:val="00132627"/>
    <w:rsid w:val="00132F97"/>
    <w:rsid w:val="00171CFF"/>
    <w:rsid w:val="001E2E8B"/>
    <w:rsid w:val="003034C2"/>
    <w:rsid w:val="00377394"/>
    <w:rsid w:val="003F0DBB"/>
    <w:rsid w:val="0046028F"/>
    <w:rsid w:val="004906E1"/>
    <w:rsid w:val="004C2036"/>
    <w:rsid w:val="004E1F19"/>
    <w:rsid w:val="0050774C"/>
    <w:rsid w:val="0050791D"/>
    <w:rsid w:val="005A7230"/>
    <w:rsid w:val="00605CC9"/>
    <w:rsid w:val="00625618"/>
    <w:rsid w:val="00657170"/>
    <w:rsid w:val="00667F47"/>
    <w:rsid w:val="00681EC9"/>
    <w:rsid w:val="00710526"/>
    <w:rsid w:val="007E1BEB"/>
    <w:rsid w:val="007E2F16"/>
    <w:rsid w:val="007E6D7A"/>
    <w:rsid w:val="008629B6"/>
    <w:rsid w:val="00877424"/>
    <w:rsid w:val="008E2A15"/>
    <w:rsid w:val="009170F2"/>
    <w:rsid w:val="00940C61"/>
    <w:rsid w:val="00961C05"/>
    <w:rsid w:val="009C22F7"/>
    <w:rsid w:val="009F71A1"/>
    <w:rsid w:val="00A512E9"/>
    <w:rsid w:val="00A51AFE"/>
    <w:rsid w:val="00A84A26"/>
    <w:rsid w:val="00A954DC"/>
    <w:rsid w:val="00AE119B"/>
    <w:rsid w:val="00B54706"/>
    <w:rsid w:val="00BE12FA"/>
    <w:rsid w:val="00C0041D"/>
    <w:rsid w:val="00D96760"/>
    <w:rsid w:val="00DB52F2"/>
    <w:rsid w:val="00DE14ED"/>
    <w:rsid w:val="00E70EEC"/>
    <w:rsid w:val="00EB6512"/>
    <w:rsid w:val="00F174F3"/>
    <w:rsid w:val="00F61D7F"/>
    <w:rsid w:val="00F74735"/>
    <w:rsid w:val="00F82288"/>
    <w:rsid w:val="00FF7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3A1F"/>
  <w15:chartTrackingRefBased/>
  <w15:docId w15:val="{10025055-F00A-42AB-80F3-9853D49E1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512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12E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512E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2E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12E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512E9"/>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A512E9"/>
    <w:rPr>
      <w:color w:val="0000FF"/>
      <w:u w:val="single"/>
    </w:rPr>
  </w:style>
  <w:style w:type="paragraph" w:styleId="NormalWeb">
    <w:name w:val="Normal (Web)"/>
    <w:basedOn w:val="Normal"/>
    <w:uiPriority w:val="99"/>
    <w:semiHidden/>
    <w:unhideWhenUsed/>
    <w:rsid w:val="00A512E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0810">
      <w:bodyDiv w:val="1"/>
      <w:marLeft w:val="0"/>
      <w:marRight w:val="0"/>
      <w:marTop w:val="0"/>
      <w:marBottom w:val="0"/>
      <w:divBdr>
        <w:top w:val="none" w:sz="0" w:space="0" w:color="auto"/>
        <w:left w:val="none" w:sz="0" w:space="0" w:color="auto"/>
        <w:bottom w:val="none" w:sz="0" w:space="0" w:color="auto"/>
        <w:right w:val="none" w:sz="0" w:space="0" w:color="auto"/>
      </w:divBdr>
      <w:divsChild>
        <w:div w:id="47999621">
          <w:marLeft w:val="135"/>
          <w:marRight w:val="750"/>
          <w:marTop w:val="0"/>
          <w:marBottom w:val="300"/>
          <w:divBdr>
            <w:top w:val="none" w:sz="0" w:space="0" w:color="auto"/>
            <w:left w:val="none" w:sz="0" w:space="0" w:color="auto"/>
            <w:bottom w:val="none" w:sz="0" w:space="0" w:color="auto"/>
            <w:right w:val="none" w:sz="0" w:space="0" w:color="auto"/>
          </w:divBdr>
          <w:divsChild>
            <w:div w:id="1162504345">
              <w:marLeft w:val="0"/>
              <w:marRight w:val="0"/>
              <w:marTop w:val="0"/>
              <w:marBottom w:val="105"/>
              <w:divBdr>
                <w:top w:val="none" w:sz="0" w:space="0" w:color="auto"/>
                <w:left w:val="none" w:sz="0" w:space="0" w:color="auto"/>
                <w:bottom w:val="none" w:sz="0" w:space="0" w:color="auto"/>
                <w:right w:val="none" w:sz="0" w:space="0" w:color="auto"/>
              </w:divBdr>
            </w:div>
            <w:div w:id="1545288481">
              <w:marLeft w:val="0"/>
              <w:marRight w:val="0"/>
              <w:marTop w:val="0"/>
              <w:marBottom w:val="0"/>
              <w:divBdr>
                <w:top w:val="none" w:sz="0" w:space="0" w:color="auto"/>
                <w:left w:val="none" w:sz="0" w:space="0" w:color="auto"/>
                <w:bottom w:val="none" w:sz="0" w:space="0" w:color="auto"/>
                <w:right w:val="none" w:sz="0" w:space="0" w:color="auto"/>
              </w:divBdr>
            </w:div>
          </w:divsChild>
        </w:div>
        <w:div w:id="1660886917">
          <w:marLeft w:val="135"/>
          <w:marRight w:val="135"/>
          <w:marTop w:val="0"/>
          <w:marBottom w:val="150"/>
          <w:divBdr>
            <w:top w:val="none" w:sz="0" w:space="0" w:color="auto"/>
            <w:left w:val="none" w:sz="0" w:space="0" w:color="auto"/>
            <w:bottom w:val="none" w:sz="0" w:space="0" w:color="auto"/>
            <w:right w:val="none" w:sz="0" w:space="0" w:color="auto"/>
          </w:divBdr>
          <w:divsChild>
            <w:div w:id="1291667494">
              <w:marLeft w:val="0"/>
              <w:marRight w:val="0"/>
              <w:marTop w:val="0"/>
              <w:marBottom w:val="300"/>
              <w:divBdr>
                <w:top w:val="none" w:sz="0" w:space="0" w:color="auto"/>
                <w:left w:val="none" w:sz="0" w:space="0" w:color="auto"/>
                <w:bottom w:val="none" w:sz="0" w:space="0" w:color="auto"/>
                <w:right w:val="none" w:sz="0" w:space="0" w:color="auto"/>
              </w:divBdr>
              <w:divsChild>
                <w:div w:id="824585611">
                  <w:marLeft w:val="0"/>
                  <w:marRight w:val="0"/>
                  <w:marTop w:val="0"/>
                  <w:marBottom w:val="0"/>
                  <w:divBdr>
                    <w:top w:val="none" w:sz="0" w:space="0" w:color="auto"/>
                    <w:left w:val="none" w:sz="0" w:space="0" w:color="auto"/>
                    <w:bottom w:val="none" w:sz="0" w:space="0" w:color="auto"/>
                    <w:right w:val="none" w:sz="0" w:space="0" w:color="auto"/>
                  </w:divBdr>
                  <w:divsChild>
                    <w:div w:id="2362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0246">
              <w:marLeft w:val="0"/>
              <w:marRight w:val="0"/>
              <w:marTop w:val="0"/>
              <w:marBottom w:val="0"/>
              <w:divBdr>
                <w:top w:val="none" w:sz="0" w:space="0" w:color="auto"/>
                <w:left w:val="none" w:sz="0" w:space="0" w:color="auto"/>
                <w:bottom w:val="none" w:sz="0" w:space="0" w:color="auto"/>
                <w:right w:val="none" w:sz="0" w:space="0" w:color="auto"/>
              </w:divBdr>
              <w:divsChild>
                <w:div w:id="2052534872">
                  <w:marLeft w:val="0"/>
                  <w:marRight w:val="0"/>
                  <w:marTop w:val="0"/>
                  <w:marBottom w:val="225"/>
                  <w:divBdr>
                    <w:top w:val="none" w:sz="0" w:space="0" w:color="auto"/>
                    <w:left w:val="none" w:sz="0" w:space="0" w:color="auto"/>
                    <w:bottom w:val="single" w:sz="6" w:space="0" w:color="000000"/>
                    <w:right w:val="none" w:sz="0" w:space="0" w:color="auto"/>
                  </w:divBdr>
                </w:div>
                <w:div w:id="2046903680">
                  <w:marLeft w:val="0"/>
                  <w:marRight w:val="0"/>
                  <w:marTop w:val="0"/>
                  <w:marBottom w:val="225"/>
                  <w:divBdr>
                    <w:top w:val="none" w:sz="0" w:space="0" w:color="auto"/>
                    <w:left w:val="none" w:sz="0" w:space="0" w:color="auto"/>
                    <w:bottom w:val="single" w:sz="6" w:space="0" w:color="000000"/>
                    <w:right w:val="none" w:sz="0" w:space="0" w:color="auto"/>
                  </w:divBdr>
                </w:div>
                <w:div w:id="1512336739">
                  <w:marLeft w:val="0"/>
                  <w:marRight w:val="0"/>
                  <w:marTop w:val="0"/>
                  <w:marBottom w:val="225"/>
                  <w:divBdr>
                    <w:top w:val="none" w:sz="0" w:space="0" w:color="auto"/>
                    <w:left w:val="none" w:sz="0" w:space="0" w:color="auto"/>
                    <w:bottom w:val="single" w:sz="6" w:space="0" w:color="000000"/>
                    <w:right w:val="none" w:sz="0" w:space="0" w:color="auto"/>
                  </w:divBdr>
                </w:div>
                <w:div w:id="603197841">
                  <w:marLeft w:val="0"/>
                  <w:marRight w:val="0"/>
                  <w:marTop w:val="0"/>
                  <w:marBottom w:val="225"/>
                  <w:divBdr>
                    <w:top w:val="none" w:sz="0" w:space="0" w:color="auto"/>
                    <w:left w:val="none" w:sz="0" w:space="0" w:color="auto"/>
                    <w:bottom w:val="single" w:sz="6" w:space="0" w:color="000000"/>
                    <w:right w:val="none" w:sz="0" w:space="0" w:color="auto"/>
                  </w:divBdr>
                </w:div>
              </w:divsChild>
            </w:div>
          </w:divsChild>
        </w:div>
        <w:div w:id="522549326">
          <w:marLeft w:val="135"/>
          <w:marRight w:val="135"/>
          <w:marTop w:val="0"/>
          <w:marBottom w:val="0"/>
          <w:divBdr>
            <w:top w:val="none" w:sz="0" w:space="0" w:color="auto"/>
            <w:left w:val="none" w:sz="0" w:space="0" w:color="auto"/>
            <w:bottom w:val="none" w:sz="0" w:space="0" w:color="auto"/>
            <w:right w:val="none" w:sz="0" w:space="0" w:color="auto"/>
          </w:divBdr>
          <w:divsChild>
            <w:div w:id="1477843793">
              <w:marLeft w:val="0"/>
              <w:marRight w:val="0"/>
              <w:marTop w:val="0"/>
              <w:marBottom w:val="0"/>
              <w:divBdr>
                <w:top w:val="none" w:sz="0" w:space="0" w:color="auto"/>
                <w:left w:val="none" w:sz="0" w:space="0" w:color="auto"/>
                <w:bottom w:val="none" w:sz="0" w:space="0" w:color="auto"/>
                <w:right w:val="none" w:sz="0" w:space="0" w:color="auto"/>
              </w:divBdr>
              <w:divsChild>
                <w:div w:id="1415783869">
                  <w:marLeft w:val="0"/>
                  <w:marRight w:val="0"/>
                  <w:marTop w:val="0"/>
                  <w:marBottom w:val="0"/>
                  <w:divBdr>
                    <w:top w:val="none" w:sz="0" w:space="0" w:color="auto"/>
                    <w:left w:val="none" w:sz="0" w:space="0" w:color="auto"/>
                    <w:bottom w:val="none" w:sz="0" w:space="0" w:color="auto"/>
                    <w:right w:val="none" w:sz="0" w:space="0" w:color="auto"/>
                  </w:divBdr>
                </w:div>
              </w:divsChild>
            </w:div>
            <w:div w:id="1765345872">
              <w:marLeft w:val="0"/>
              <w:marRight w:val="0"/>
              <w:marTop w:val="0"/>
              <w:marBottom w:val="0"/>
              <w:divBdr>
                <w:top w:val="none" w:sz="0" w:space="0" w:color="auto"/>
                <w:left w:val="none" w:sz="0" w:space="0" w:color="auto"/>
                <w:bottom w:val="none" w:sz="0" w:space="0" w:color="auto"/>
                <w:right w:val="none" w:sz="0" w:space="0" w:color="auto"/>
              </w:divBdr>
            </w:div>
            <w:div w:id="1631087327">
              <w:marLeft w:val="0"/>
              <w:marRight w:val="0"/>
              <w:marTop w:val="0"/>
              <w:marBottom w:val="0"/>
              <w:divBdr>
                <w:top w:val="none" w:sz="0" w:space="0" w:color="auto"/>
                <w:left w:val="none" w:sz="0" w:space="0" w:color="auto"/>
                <w:bottom w:val="none" w:sz="0" w:space="0" w:color="auto"/>
                <w:right w:val="none" w:sz="0" w:space="0" w:color="auto"/>
              </w:divBdr>
              <w:divsChild>
                <w:div w:id="768502225">
                  <w:marLeft w:val="0"/>
                  <w:marRight w:val="0"/>
                  <w:marTop w:val="0"/>
                  <w:marBottom w:val="0"/>
                  <w:divBdr>
                    <w:top w:val="none" w:sz="0" w:space="0" w:color="auto"/>
                    <w:left w:val="none" w:sz="0" w:space="0" w:color="auto"/>
                    <w:bottom w:val="none" w:sz="0" w:space="0" w:color="auto"/>
                    <w:right w:val="none" w:sz="0" w:space="0" w:color="auto"/>
                  </w:divBdr>
                </w:div>
                <w:div w:id="1085806266">
                  <w:marLeft w:val="0"/>
                  <w:marRight w:val="0"/>
                  <w:marTop w:val="0"/>
                  <w:marBottom w:val="0"/>
                  <w:divBdr>
                    <w:top w:val="none" w:sz="0" w:space="0" w:color="auto"/>
                    <w:left w:val="none" w:sz="0" w:space="0" w:color="auto"/>
                    <w:bottom w:val="none" w:sz="0" w:space="0" w:color="auto"/>
                    <w:right w:val="none" w:sz="0" w:space="0" w:color="auto"/>
                  </w:divBdr>
                </w:div>
              </w:divsChild>
            </w:div>
            <w:div w:id="1953436180">
              <w:marLeft w:val="0"/>
              <w:marRight w:val="0"/>
              <w:marTop w:val="0"/>
              <w:marBottom w:val="0"/>
              <w:divBdr>
                <w:top w:val="none" w:sz="0" w:space="0" w:color="auto"/>
                <w:left w:val="none" w:sz="0" w:space="0" w:color="auto"/>
                <w:bottom w:val="none" w:sz="0" w:space="0" w:color="auto"/>
                <w:right w:val="none" w:sz="0" w:space="0" w:color="auto"/>
              </w:divBdr>
              <w:divsChild>
                <w:div w:id="431097108">
                  <w:marLeft w:val="0"/>
                  <w:marRight w:val="0"/>
                  <w:marTop w:val="0"/>
                  <w:marBottom w:val="0"/>
                  <w:divBdr>
                    <w:top w:val="none" w:sz="0" w:space="0" w:color="auto"/>
                    <w:left w:val="none" w:sz="0" w:space="0" w:color="auto"/>
                    <w:bottom w:val="none" w:sz="0" w:space="0" w:color="auto"/>
                    <w:right w:val="none" w:sz="0" w:space="0" w:color="auto"/>
                  </w:divBdr>
                </w:div>
                <w:div w:id="173889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school.usu.edu/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radschool.usu.edu/admissions/" TargetMode="External"/><Relationship Id="rId5" Type="http://schemas.openxmlformats.org/officeDocument/2006/relationships/hyperlink" Target="https://gradschool.usu.edu/admiss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dc:creator>
  <cp:keywords/>
  <dc:description/>
  <cp:lastModifiedBy>Domi</cp:lastModifiedBy>
  <cp:revision>10</cp:revision>
  <cp:lastPrinted>2022-10-11T16:27:00Z</cp:lastPrinted>
  <dcterms:created xsi:type="dcterms:W3CDTF">2022-09-28T22:12:00Z</dcterms:created>
  <dcterms:modified xsi:type="dcterms:W3CDTF">2022-10-17T20:52:00Z</dcterms:modified>
</cp:coreProperties>
</file>